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64" w:rsidRPr="00C71AC2" w:rsidRDefault="007A0664" w:rsidP="00C71AC2">
      <w:pPr>
        <w:spacing w:after="0"/>
        <w:rPr>
          <w:rFonts w:ascii="Times New Roman" w:hAnsi="Times New Roman" w:cs="Times New Roman"/>
          <w:b/>
          <w:i/>
          <w:sz w:val="28"/>
          <w:szCs w:val="28"/>
        </w:rPr>
      </w:pPr>
      <w:proofErr w:type="spellStart"/>
      <w:r w:rsidRPr="00C71AC2">
        <w:rPr>
          <w:rFonts w:ascii="Times New Roman" w:hAnsi="Times New Roman" w:cs="Times New Roman"/>
          <w:b/>
          <w:i/>
          <w:sz w:val="28"/>
          <w:szCs w:val="28"/>
          <w:lang w:val="en-US"/>
        </w:rPr>
        <w:t>Holovchak</w:t>
      </w:r>
      <w:proofErr w:type="spellEnd"/>
      <w:r w:rsidRPr="00C71AC2">
        <w:rPr>
          <w:rFonts w:ascii="Times New Roman" w:hAnsi="Times New Roman" w:cs="Times New Roman"/>
          <w:b/>
          <w:i/>
          <w:sz w:val="28"/>
          <w:szCs w:val="28"/>
          <w:lang w:val="en-US"/>
        </w:rPr>
        <w:t xml:space="preserve"> Y.V.</w:t>
      </w:r>
    </w:p>
    <w:p w:rsidR="00C71AC2" w:rsidRPr="00C71AC2" w:rsidRDefault="00811D31" w:rsidP="00C71AC2">
      <w:pPr>
        <w:spacing w:after="0" w:line="360" w:lineRule="auto"/>
        <w:ind w:left="4395"/>
        <w:rPr>
          <w:rFonts w:ascii="Times New Roman" w:hAnsi="Times New Roman" w:cs="Times New Roman"/>
          <w:i/>
          <w:sz w:val="28"/>
          <w:szCs w:val="28"/>
        </w:rPr>
      </w:pPr>
      <w:r w:rsidRPr="00C71AC2">
        <w:rPr>
          <w:rFonts w:ascii="Times New Roman" w:hAnsi="Times New Roman" w:cs="Times New Roman"/>
          <w:i/>
          <w:sz w:val="28"/>
          <w:szCs w:val="28"/>
          <w:lang w:val="en-US"/>
        </w:rPr>
        <w:t>Assistant</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lecturer</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at</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the</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Department</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of</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Medical</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Law</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of</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Post</w:t>
      </w:r>
      <w:r w:rsidRPr="00C71AC2">
        <w:rPr>
          <w:rFonts w:ascii="Times New Roman" w:hAnsi="Times New Roman" w:cs="Times New Roman"/>
          <w:i/>
          <w:sz w:val="28"/>
          <w:szCs w:val="28"/>
        </w:rPr>
        <w:t>-</w:t>
      </w:r>
      <w:r w:rsidRPr="00C71AC2">
        <w:rPr>
          <w:rFonts w:ascii="Times New Roman" w:hAnsi="Times New Roman" w:cs="Times New Roman"/>
          <w:i/>
          <w:sz w:val="28"/>
          <w:szCs w:val="28"/>
          <w:lang w:val="en-US"/>
        </w:rPr>
        <w:t>graduate</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studies</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faculty</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of</w:t>
      </w:r>
      <w:r w:rsidRPr="00C71AC2">
        <w:rPr>
          <w:rFonts w:ascii="Times New Roman" w:hAnsi="Times New Roman" w:cs="Times New Roman"/>
          <w:i/>
          <w:sz w:val="28"/>
          <w:szCs w:val="28"/>
        </w:rPr>
        <w:t xml:space="preserve"> </w:t>
      </w:r>
      <w:proofErr w:type="spellStart"/>
      <w:r w:rsidRPr="00C71AC2">
        <w:rPr>
          <w:rFonts w:ascii="Times New Roman" w:hAnsi="Times New Roman" w:cs="Times New Roman"/>
          <w:i/>
          <w:sz w:val="28"/>
          <w:szCs w:val="28"/>
          <w:lang w:val="en-US"/>
        </w:rPr>
        <w:t>Danylo</w:t>
      </w:r>
      <w:proofErr w:type="spellEnd"/>
      <w:r w:rsidRPr="00C71AC2">
        <w:rPr>
          <w:rFonts w:ascii="Times New Roman" w:hAnsi="Times New Roman" w:cs="Times New Roman"/>
          <w:i/>
          <w:sz w:val="28"/>
          <w:szCs w:val="28"/>
        </w:rPr>
        <w:t xml:space="preserve"> </w:t>
      </w:r>
      <w:proofErr w:type="spellStart"/>
      <w:r w:rsidRPr="00C71AC2">
        <w:rPr>
          <w:rFonts w:ascii="Times New Roman" w:hAnsi="Times New Roman" w:cs="Times New Roman"/>
          <w:i/>
          <w:sz w:val="28"/>
          <w:szCs w:val="28"/>
          <w:lang w:val="en-US"/>
        </w:rPr>
        <w:t>Halytskyi</w:t>
      </w:r>
      <w:proofErr w:type="spellEnd"/>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National</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Medical</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University</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of</w:t>
      </w:r>
      <w:r w:rsidRPr="00C71AC2">
        <w:rPr>
          <w:rFonts w:ascii="Times New Roman" w:hAnsi="Times New Roman" w:cs="Times New Roman"/>
          <w:i/>
          <w:sz w:val="28"/>
          <w:szCs w:val="28"/>
        </w:rPr>
        <w:t xml:space="preserve"> </w:t>
      </w:r>
      <w:proofErr w:type="spellStart"/>
      <w:r w:rsidRPr="00C71AC2">
        <w:rPr>
          <w:rFonts w:ascii="Times New Roman" w:hAnsi="Times New Roman" w:cs="Times New Roman"/>
          <w:i/>
          <w:sz w:val="28"/>
          <w:szCs w:val="28"/>
          <w:lang w:val="en-US"/>
        </w:rPr>
        <w:t>Lviv</w:t>
      </w:r>
      <w:proofErr w:type="spellEnd"/>
      <w:r w:rsidRPr="00C71AC2">
        <w:rPr>
          <w:rFonts w:ascii="Times New Roman" w:hAnsi="Times New Roman" w:cs="Times New Roman"/>
          <w:i/>
          <w:sz w:val="28"/>
          <w:szCs w:val="28"/>
        </w:rPr>
        <w:t xml:space="preserve">; </w:t>
      </w:r>
    </w:p>
    <w:p w:rsidR="00811D31" w:rsidRPr="00C71AC2" w:rsidRDefault="00811D31" w:rsidP="00C71AC2">
      <w:pPr>
        <w:spacing w:after="0" w:line="360" w:lineRule="auto"/>
        <w:ind w:left="4395"/>
        <w:rPr>
          <w:rFonts w:ascii="Times New Roman" w:hAnsi="Times New Roman" w:cs="Times New Roman"/>
          <w:i/>
          <w:sz w:val="28"/>
          <w:szCs w:val="28"/>
        </w:rPr>
      </w:pPr>
      <w:proofErr w:type="gramStart"/>
      <w:r w:rsidRPr="00C71AC2">
        <w:rPr>
          <w:rFonts w:ascii="Times New Roman" w:hAnsi="Times New Roman" w:cs="Times New Roman"/>
          <w:i/>
          <w:sz w:val="28"/>
          <w:szCs w:val="28"/>
          <w:lang w:val="en-US"/>
        </w:rPr>
        <w:t>post</w:t>
      </w:r>
      <w:r w:rsidRPr="00C71AC2">
        <w:rPr>
          <w:rFonts w:ascii="Times New Roman" w:hAnsi="Times New Roman" w:cs="Times New Roman"/>
          <w:i/>
          <w:sz w:val="28"/>
          <w:szCs w:val="28"/>
        </w:rPr>
        <w:t>-</w:t>
      </w:r>
      <w:r w:rsidRPr="00C71AC2">
        <w:rPr>
          <w:rFonts w:ascii="Times New Roman" w:hAnsi="Times New Roman" w:cs="Times New Roman"/>
          <w:i/>
          <w:sz w:val="28"/>
          <w:szCs w:val="28"/>
          <w:lang w:val="en-US"/>
        </w:rPr>
        <w:t>graduate</w:t>
      </w:r>
      <w:proofErr w:type="gramEnd"/>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student</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at</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the</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Theory</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and</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Philosophy</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of</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Law</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Department</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of</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Ivan</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Franko</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National</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University</w:t>
      </w:r>
      <w:r w:rsidRPr="00C71AC2">
        <w:rPr>
          <w:rFonts w:ascii="Times New Roman" w:hAnsi="Times New Roman" w:cs="Times New Roman"/>
          <w:i/>
          <w:sz w:val="28"/>
          <w:szCs w:val="28"/>
        </w:rPr>
        <w:t xml:space="preserve"> </w:t>
      </w:r>
      <w:r w:rsidRPr="00C71AC2">
        <w:rPr>
          <w:rFonts w:ascii="Times New Roman" w:hAnsi="Times New Roman" w:cs="Times New Roman"/>
          <w:i/>
          <w:sz w:val="28"/>
          <w:szCs w:val="28"/>
          <w:lang w:val="en-US"/>
        </w:rPr>
        <w:t>of</w:t>
      </w:r>
      <w:r w:rsidRPr="00C71AC2">
        <w:rPr>
          <w:rFonts w:ascii="Times New Roman" w:hAnsi="Times New Roman" w:cs="Times New Roman"/>
          <w:i/>
          <w:sz w:val="28"/>
          <w:szCs w:val="28"/>
        </w:rPr>
        <w:t xml:space="preserve"> </w:t>
      </w:r>
      <w:proofErr w:type="spellStart"/>
      <w:r w:rsidRPr="00C71AC2">
        <w:rPr>
          <w:rFonts w:ascii="Times New Roman" w:hAnsi="Times New Roman" w:cs="Times New Roman"/>
          <w:i/>
          <w:sz w:val="28"/>
          <w:szCs w:val="28"/>
          <w:lang w:val="en-US"/>
        </w:rPr>
        <w:t>Lviv</w:t>
      </w:r>
      <w:proofErr w:type="spellEnd"/>
    </w:p>
    <w:p w:rsidR="00A71BED" w:rsidRPr="00D949E2" w:rsidRDefault="00A71BED" w:rsidP="00C71AC2">
      <w:pPr>
        <w:spacing w:after="0" w:line="360" w:lineRule="auto"/>
        <w:ind w:firstLine="567"/>
        <w:contextualSpacing/>
        <w:jc w:val="both"/>
        <w:rPr>
          <w:rFonts w:ascii="Times New Roman" w:hAnsi="Times New Roman"/>
          <w:b/>
          <w:sz w:val="28"/>
          <w:szCs w:val="28"/>
        </w:rPr>
      </w:pPr>
    </w:p>
    <w:p w:rsidR="00A71BED" w:rsidRPr="00A71BED" w:rsidRDefault="00A71BED" w:rsidP="00C71AC2">
      <w:pPr>
        <w:spacing w:after="0" w:line="360" w:lineRule="auto"/>
        <w:ind w:firstLine="567"/>
        <w:contextualSpacing/>
        <w:rPr>
          <w:rFonts w:ascii="Times New Roman" w:eastAsia="Times New Roman" w:hAnsi="Times New Roman"/>
          <w:b/>
          <w:sz w:val="28"/>
          <w:szCs w:val="28"/>
          <w:lang w:val="en-US" w:eastAsia="uk-UA"/>
        </w:rPr>
      </w:pPr>
      <w:r w:rsidRPr="00A71BED">
        <w:rPr>
          <w:rFonts w:ascii="Times New Roman" w:eastAsia="Times New Roman" w:hAnsi="Times New Roman"/>
          <w:b/>
          <w:sz w:val="28"/>
          <w:szCs w:val="28"/>
          <w:lang w:val="en-US" w:eastAsia="uk-UA"/>
        </w:rPr>
        <w:t>On the international legal coverage characteristics of reproductive rights</w:t>
      </w:r>
    </w:p>
    <w:p w:rsidR="00811D31" w:rsidRPr="00A71BED" w:rsidRDefault="00811D31" w:rsidP="00C71AC2">
      <w:pPr>
        <w:spacing w:after="0"/>
        <w:rPr>
          <w:rFonts w:ascii="Times New Roman" w:hAnsi="Times New Roman" w:cs="Times New Roman"/>
          <w:sz w:val="28"/>
          <w:szCs w:val="28"/>
          <w:lang w:val="en-US"/>
        </w:rPr>
      </w:pPr>
    </w:p>
    <w:p w:rsidR="000C4D7C" w:rsidRPr="000C4D7C" w:rsidRDefault="000C4D7C" w:rsidP="000C4D7C">
      <w:pPr>
        <w:spacing w:after="0" w:line="360" w:lineRule="auto"/>
        <w:ind w:firstLine="567"/>
        <w:contextualSpacing/>
        <w:jc w:val="both"/>
        <w:rPr>
          <w:rFonts w:ascii="Times New Roman" w:eastAsia="Times New Roman" w:hAnsi="Times New Roman"/>
          <w:color w:val="212121"/>
          <w:sz w:val="28"/>
          <w:szCs w:val="28"/>
          <w:lang w:val="en-US" w:eastAsia="uk-UA"/>
        </w:rPr>
      </w:pPr>
      <w:r w:rsidRPr="000C4D7C">
        <w:rPr>
          <w:rFonts w:ascii="Times New Roman" w:eastAsia="Times New Roman" w:hAnsi="Times New Roman"/>
          <w:color w:val="212121"/>
          <w:sz w:val="28"/>
          <w:szCs w:val="28"/>
          <w:lang w:val="en-US" w:eastAsia="uk-UA"/>
        </w:rPr>
        <w:t xml:space="preserve">In recent years, the demographic situation in many countries of the world and the increase in the number of </w:t>
      </w:r>
      <w:r w:rsidR="00A23884">
        <w:rPr>
          <w:rFonts w:ascii="Times New Roman" w:eastAsia="Times New Roman" w:hAnsi="Times New Roman"/>
          <w:color w:val="212121"/>
          <w:sz w:val="28"/>
          <w:szCs w:val="28"/>
          <w:lang w:val="en-US" w:eastAsia="uk-UA"/>
        </w:rPr>
        <w:t>families</w:t>
      </w:r>
      <w:r w:rsidRPr="000C4D7C">
        <w:rPr>
          <w:rFonts w:ascii="Times New Roman" w:eastAsia="Times New Roman" w:hAnsi="Times New Roman"/>
          <w:color w:val="212121"/>
          <w:sz w:val="28"/>
          <w:szCs w:val="28"/>
          <w:lang w:val="en-US" w:eastAsia="uk-UA"/>
        </w:rPr>
        <w:t xml:space="preserve"> without children have led to an active demand for reproductive medicine services. The problem of low fertility is very difficult to solve without changing the attitude of society towards the family and its values. Therefore, today issues of development and guarantees of reproductive rights arise. </w:t>
      </w:r>
      <w:r w:rsidR="00A23884">
        <w:rPr>
          <w:rFonts w:ascii="Times New Roman" w:eastAsia="Times New Roman" w:hAnsi="Times New Roman"/>
          <w:color w:val="212121"/>
          <w:sz w:val="28"/>
          <w:szCs w:val="28"/>
          <w:lang w:val="en-US" w:eastAsia="uk-UA"/>
        </w:rPr>
        <w:t>I</w:t>
      </w:r>
      <w:r w:rsidR="00A23884" w:rsidRPr="000C4D7C">
        <w:rPr>
          <w:rFonts w:ascii="Times New Roman" w:eastAsia="Times New Roman" w:hAnsi="Times New Roman"/>
          <w:color w:val="212121"/>
          <w:sz w:val="28"/>
          <w:szCs w:val="28"/>
          <w:lang w:val="en-US" w:eastAsia="uk-UA"/>
        </w:rPr>
        <w:t>nternational acts are</w:t>
      </w:r>
      <w:r w:rsidR="00A23884" w:rsidRPr="000C4D7C">
        <w:rPr>
          <w:rFonts w:ascii="Times New Roman" w:eastAsia="Times New Roman" w:hAnsi="Times New Roman"/>
          <w:color w:val="212121"/>
          <w:sz w:val="28"/>
          <w:szCs w:val="28"/>
          <w:lang w:val="en-US" w:eastAsia="uk-UA"/>
        </w:rPr>
        <w:t xml:space="preserve"> </w:t>
      </w:r>
      <w:r w:rsidR="00A23884">
        <w:rPr>
          <w:rFonts w:ascii="Times New Roman" w:eastAsia="Times New Roman" w:hAnsi="Times New Roman"/>
          <w:color w:val="212121"/>
          <w:sz w:val="28"/>
          <w:szCs w:val="28"/>
          <w:lang w:val="en-US" w:eastAsia="uk-UA"/>
        </w:rPr>
        <w:t>d</w:t>
      </w:r>
      <w:r w:rsidRPr="000C4D7C">
        <w:rPr>
          <w:rFonts w:ascii="Times New Roman" w:eastAsia="Times New Roman" w:hAnsi="Times New Roman"/>
          <w:color w:val="212121"/>
          <w:sz w:val="28"/>
          <w:szCs w:val="28"/>
          <w:lang w:val="en-US" w:eastAsia="uk-UA"/>
        </w:rPr>
        <w:t>ocumentary and</w:t>
      </w:r>
      <w:r w:rsidR="00A23884">
        <w:rPr>
          <w:rFonts w:ascii="Times New Roman" w:eastAsia="Times New Roman" w:hAnsi="Times New Roman"/>
          <w:color w:val="212121"/>
          <w:sz w:val="28"/>
          <w:szCs w:val="28"/>
          <w:lang w:val="en-US" w:eastAsia="uk-UA"/>
        </w:rPr>
        <w:t>,</w:t>
      </w:r>
      <w:r w:rsidRPr="000C4D7C">
        <w:rPr>
          <w:rFonts w:ascii="Times New Roman" w:eastAsia="Times New Roman" w:hAnsi="Times New Roman"/>
          <w:color w:val="212121"/>
          <w:sz w:val="28"/>
          <w:szCs w:val="28"/>
          <w:lang w:val="en-US" w:eastAsia="uk-UA"/>
        </w:rPr>
        <w:t xml:space="preserve"> at the same time</w:t>
      </w:r>
      <w:r w:rsidR="00A23884">
        <w:rPr>
          <w:rFonts w:ascii="Times New Roman" w:eastAsia="Times New Roman" w:hAnsi="Times New Roman"/>
          <w:color w:val="212121"/>
          <w:sz w:val="28"/>
          <w:szCs w:val="28"/>
          <w:lang w:val="en-US" w:eastAsia="uk-UA"/>
        </w:rPr>
        <w:t>,</w:t>
      </w:r>
      <w:r w:rsidRPr="000C4D7C">
        <w:rPr>
          <w:rFonts w:ascii="Times New Roman" w:eastAsia="Times New Roman" w:hAnsi="Times New Roman"/>
          <w:color w:val="212121"/>
          <w:sz w:val="28"/>
          <w:szCs w:val="28"/>
          <w:lang w:val="en-US" w:eastAsia="uk-UA"/>
        </w:rPr>
        <w:t xml:space="preserve"> basic guarantees</w:t>
      </w:r>
      <w:r w:rsidR="00A23884" w:rsidRPr="00A23884">
        <w:rPr>
          <w:rFonts w:ascii="Times New Roman" w:eastAsia="Times New Roman" w:hAnsi="Times New Roman"/>
          <w:color w:val="212121"/>
          <w:sz w:val="28"/>
          <w:szCs w:val="28"/>
          <w:lang w:val="en-US" w:eastAsia="uk-UA"/>
        </w:rPr>
        <w:t xml:space="preserve"> </w:t>
      </w:r>
      <w:r w:rsidR="00A23884" w:rsidRPr="000C4D7C">
        <w:rPr>
          <w:rFonts w:ascii="Times New Roman" w:eastAsia="Times New Roman" w:hAnsi="Times New Roman"/>
          <w:color w:val="212121"/>
          <w:sz w:val="28"/>
          <w:szCs w:val="28"/>
          <w:lang w:val="en-US" w:eastAsia="uk-UA"/>
        </w:rPr>
        <w:t>in the field of reproductive rights</w:t>
      </w:r>
      <w:r w:rsidRPr="000C4D7C">
        <w:rPr>
          <w:rFonts w:ascii="Times New Roman" w:eastAsia="Times New Roman" w:hAnsi="Times New Roman"/>
          <w:color w:val="212121"/>
          <w:sz w:val="28"/>
          <w:szCs w:val="28"/>
          <w:lang w:val="en-US" w:eastAsia="uk-UA"/>
        </w:rPr>
        <w:t>.</w:t>
      </w:r>
    </w:p>
    <w:p w:rsidR="000C4D7C" w:rsidRPr="000C4D7C" w:rsidRDefault="000C4D7C" w:rsidP="000C4D7C">
      <w:pPr>
        <w:spacing w:after="0" w:line="360" w:lineRule="auto"/>
        <w:ind w:firstLine="567"/>
        <w:contextualSpacing/>
        <w:jc w:val="both"/>
        <w:rPr>
          <w:rFonts w:ascii="Times New Roman" w:eastAsia="Times New Roman" w:hAnsi="Times New Roman"/>
          <w:color w:val="212121"/>
          <w:sz w:val="28"/>
          <w:szCs w:val="28"/>
          <w:lang w:val="en-US" w:eastAsia="uk-UA"/>
        </w:rPr>
      </w:pPr>
      <w:r w:rsidRPr="000C4D7C">
        <w:rPr>
          <w:rFonts w:ascii="Times New Roman" w:eastAsia="Times New Roman" w:hAnsi="Times New Roman"/>
          <w:color w:val="212121"/>
          <w:sz w:val="28"/>
          <w:szCs w:val="28"/>
          <w:lang w:val="en-US" w:eastAsia="uk-UA"/>
        </w:rPr>
        <w:t>Starting from the middle of the twentieth century</w:t>
      </w:r>
      <w:r w:rsidR="00BD179C">
        <w:rPr>
          <w:rFonts w:ascii="Times New Roman" w:eastAsia="Times New Roman" w:hAnsi="Times New Roman"/>
          <w:color w:val="212121"/>
          <w:sz w:val="28"/>
          <w:szCs w:val="28"/>
          <w:lang w:val="en-US" w:eastAsia="uk-UA"/>
        </w:rPr>
        <w:t>, r</w:t>
      </w:r>
      <w:r w:rsidRPr="000C4D7C">
        <w:rPr>
          <w:rFonts w:ascii="Times New Roman" w:eastAsia="Times New Roman" w:hAnsi="Times New Roman"/>
          <w:color w:val="212121"/>
          <w:sz w:val="28"/>
          <w:szCs w:val="28"/>
          <w:lang w:val="en-US" w:eastAsia="uk-UA"/>
        </w:rPr>
        <w:t xml:space="preserve">eproductive human rights, taking into account the rapid pace of development of medical science and genetics, are </w:t>
      </w:r>
      <w:r w:rsidR="00BD179C">
        <w:rPr>
          <w:rFonts w:ascii="Times New Roman" w:eastAsia="Times New Roman" w:hAnsi="Times New Roman"/>
          <w:color w:val="212121"/>
          <w:sz w:val="28"/>
          <w:szCs w:val="28"/>
          <w:lang w:val="en-US" w:eastAsia="uk-UA"/>
        </w:rPr>
        <w:t>sky-rocketing</w:t>
      </w:r>
      <w:r w:rsidRPr="000C4D7C">
        <w:rPr>
          <w:rFonts w:ascii="Times New Roman" w:eastAsia="Times New Roman" w:hAnsi="Times New Roman"/>
          <w:color w:val="212121"/>
          <w:sz w:val="28"/>
          <w:szCs w:val="28"/>
          <w:lang w:val="en-US" w:eastAsia="uk-UA"/>
        </w:rPr>
        <w:t xml:space="preserve">. The effectiveness of modern international law depends directly on how </w:t>
      </w:r>
      <w:r w:rsidR="00BD179C" w:rsidRPr="000C4D7C">
        <w:rPr>
          <w:rFonts w:ascii="Times New Roman" w:eastAsia="Times New Roman" w:hAnsi="Times New Roman"/>
          <w:color w:val="212121"/>
          <w:sz w:val="28"/>
          <w:szCs w:val="28"/>
          <w:lang w:val="en-US" w:eastAsia="uk-UA"/>
        </w:rPr>
        <w:t>quickly</w:t>
      </w:r>
      <w:r w:rsidR="00BD179C">
        <w:rPr>
          <w:rFonts w:ascii="Times New Roman" w:eastAsia="Times New Roman" w:hAnsi="Times New Roman"/>
          <w:color w:val="212121"/>
          <w:sz w:val="28"/>
          <w:szCs w:val="28"/>
          <w:lang w:val="en-US" w:eastAsia="uk-UA"/>
        </w:rPr>
        <w:t xml:space="preserve"> does</w:t>
      </w:r>
      <w:r w:rsidR="00BD179C" w:rsidRPr="000C4D7C">
        <w:rPr>
          <w:rFonts w:ascii="Times New Roman" w:eastAsia="Times New Roman" w:hAnsi="Times New Roman"/>
          <w:color w:val="212121"/>
          <w:sz w:val="28"/>
          <w:szCs w:val="28"/>
          <w:lang w:val="en-US" w:eastAsia="uk-UA"/>
        </w:rPr>
        <w:t xml:space="preserve"> </w:t>
      </w:r>
      <w:r w:rsidR="00BD179C">
        <w:rPr>
          <w:rFonts w:ascii="Times New Roman" w:eastAsia="Times New Roman" w:hAnsi="Times New Roman"/>
          <w:color w:val="212121"/>
          <w:sz w:val="28"/>
          <w:szCs w:val="28"/>
          <w:lang w:val="en-US" w:eastAsia="uk-UA"/>
        </w:rPr>
        <w:t>it respond</w:t>
      </w:r>
      <w:r w:rsidRPr="000C4D7C">
        <w:rPr>
          <w:rFonts w:ascii="Times New Roman" w:eastAsia="Times New Roman" w:hAnsi="Times New Roman"/>
          <w:color w:val="212121"/>
          <w:sz w:val="28"/>
          <w:szCs w:val="28"/>
          <w:lang w:val="en-US" w:eastAsia="uk-UA"/>
        </w:rPr>
        <w:t xml:space="preserve"> to the development of human rights (including reproductive rights). Therefore, international law </w:t>
      </w:r>
      <w:r w:rsidR="00BD179C">
        <w:rPr>
          <w:rFonts w:ascii="Times New Roman" w:eastAsia="Times New Roman" w:hAnsi="Times New Roman"/>
          <w:color w:val="212121"/>
          <w:sz w:val="28"/>
          <w:szCs w:val="28"/>
          <w:lang w:val="en-US" w:eastAsia="uk-UA"/>
        </w:rPr>
        <w:t>shall</w:t>
      </w:r>
      <w:r w:rsidR="00BD179C" w:rsidRPr="000C4D7C">
        <w:rPr>
          <w:rFonts w:ascii="Times New Roman" w:eastAsia="Times New Roman" w:hAnsi="Times New Roman"/>
          <w:color w:val="212121"/>
          <w:sz w:val="28"/>
          <w:szCs w:val="28"/>
          <w:lang w:val="en-US" w:eastAsia="uk-UA"/>
        </w:rPr>
        <w:t xml:space="preserve"> take into account the achievements of medical sciences in the field of reproductive rights </w:t>
      </w:r>
      <w:r w:rsidR="00BD179C">
        <w:rPr>
          <w:rFonts w:ascii="Times New Roman" w:eastAsia="Times New Roman" w:hAnsi="Times New Roman"/>
          <w:color w:val="212121"/>
          <w:sz w:val="28"/>
          <w:szCs w:val="28"/>
          <w:lang w:val="en-US" w:eastAsia="uk-UA"/>
        </w:rPr>
        <w:t>in course of</w:t>
      </w:r>
      <w:r w:rsidRPr="000C4D7C">
        <w:rPr>
          <w:rFonts w:ascii="Times New Roman" w:eastAsia="Times New Roman" w:hAnsi="Times New Roman"/>
          <w:color w:val="212121"/>
          <w:sz w:val="28"/>
          <w:szCs w:val="28"/>
          <w:lang w:val="en-US" w:eastAsia="uk-UA"/>
        </w:rPr>
        <w:t xml:space="preserve"> its development and respond to them through the adoption of relevant international acts.</w:t>
      </w:r>
    </w:p>
    <w:p w:rsidR="000C4D7C" w:rsidRDefault="000C4D7C" w:rsidP="000C4D7C">
      <w:pPr>
        <w:spacing w:after="0" w:line="360" w:lineRule="auto"/>
        <w:ind w:firstLine="567"/>
        <w:contextualSpacing/>
        <w:jc w:val="both"/>
        <w:rPr>
          <w:rFonts w:ascii="Times New Roman" w:eastAsia="Times New Roman" w:hAnsi="Times New Roman"/>
          <w:color w:val="212121"/>
          <w:sz w:val="28"/>
          <w:szCs w:val="28"/>
          <w:lang w:val="en-US" w:eastAsia="uk-UA"/>
        </w:rPr>
      </w:pPr>
      <w:r w:rsidRPr="000C4D7C">
        <w:rPr>
          <w:rFonts w:ascii="Times New Roman" w:eastAsia="Times New Roman" w:hAnsi="Times New Roman"/>
          <w:color w:val="212121"/>
          <w:sz w:val="28"/>
          <w:szCs w:val="28"/>
          <w:lang w:val="en-US" w:eastAsia="uk-UA"/>
        </w:rPr>
        <w:t xml:space="preserve">Actuality of the issues of international affirmation of reproductive rights for Ukraine is associated with a </w:t>
      </w:r>
      <w:r w:rsidR="00BD179C">
        <w:rPr>
          <w:rFonts w:ascii="Times New Roman" w:eastAsia="Times New Roman" w:hAnsi="Times New Roman"/>
          <w:color w:val="212121"/>
          <w:sz w:val="28"/>
          <w:szCs w:val="28"/>
          <w:lang w:val="en-US" w:eastAsia="uk-UA"/>
        </w:rPr>
        <w:t>rapid</w:t>
      </w:r>
      <w:r w:rsidRPr="000C4D7C">
        <w:rPr>
          <w:rFonts w:ascii="Times New Roman" w:eastAsia="Times New Roman" w:hAnsi="Times New Roman"/>
          <w:color w:val="212121"/>
          <w:sz w:val="28"/>
          <w:szCs w:val="28"/>
          <w:lang w:val="en-US" w:eastAsia="uk-UA"/>
        </w:rPr>
        <w:t xml:space="preserve"> decrease in the population in our state. According to the State Statistics Service of Ukraine, the total population today is 42.54 million people. </w:t>
      </w:r>
      <w:r w:rsidR="00BD179C">
        <w:rPr>
          <w:rFonts w:ascii="Times New Roman" w:eastAsia="Times New Roman" w:hAnsi="Times New Roman"/>
          <w:color w:val="212121"/>
          <w:sz w:val="28"/>
          <w:szCs w:val="28"/>
          <w:lang w:val="en-US" w:eastAsia="uk-UA"/>
        </w:rPr>
        <w:t>T</w:t>
      </w:r>
      <w:r w:rsidRPr="000C4D7C">
        <w:rPr>
          <w:rFonts w:ascii="Times New Roman" w:eastAsia="Times New Roman" w:hAnsi="Times New Roman"/>
          <w:color w:val="212121"/>
          <w:sz w:val="28"/>
          <w:szCs w:val="28"/>
          <w:lang w:val="en-US" w:eastAsia="uk-UA"/>
        </w:rPr>
        <w:t xml:space="preserve">his means that during the period of independence the population of Ukraine has decreased by as much as 10 million. All this indicates a </w:t>
      </w:r>
      <w:proofErr w:type="spellStart"/>
      <w:r w:rsidR="00BD179C">
        <w:rPr>
          <w:rFonts w:ascii="Times New Roman" w:eastAsia="Times New Roman" w:hAnsi="Times New Roman"/>
          <w:color w:val="212121"/>
          <w:sz w:val="28"/>
          <w:szCs w:val="28"/>
          <w:lang w:val="en-US" w:eastAsia="uk-UA"/>
        </w:rPr>
        <w:t>significan</w:t>
      </w:r>
      <w:proofErr w:type="spellEnd"/>
      <w:r w:rsidRPr="000C4D7C">
        <w:rPr>
          <w:rFonts w:ascii="Times New Roman" w:eastAsia="Times New Roman" w:hAnsi="Times New Roman"/>
          <w:color w:val="212121"/>
          <w:sz w:val="28"/>
          <w:szCs w:val="28"/>
          <w:lang w:val="en-US" w:eastAsia="uk-UA"/>
        </w:rPr>
        <w:t xml:space="preserve"> decline in the </w:t>
      </w:r>
      <w:r w:rsidRPr="000C4D7C">
        <w:rPr>
          <w:rFonts w:ascii="Times New Roman" w:eastAsia="Times New Roman" w:hAnsi="Times New Roman"/>
          <w:color w:val="212121"/>
          <w:sz w:val="28"/>
          <w:szCs w:val="28"/>
          <w:lang w:val="en-US" w:eastAsia="uk-UA"/>
        </w:rPr>
        <w:lastRenderedPageBreak/>
        <w:t xml:space="preserve">birth rate in Ukraine. Therefore, the Ukrainian legislator, when adopting legislation on reproductive rights, </w:t>
      </w:r>
      <w:r w:rsidR="00BD179C">
        <w:rPr>
          <w:rFonts w:ascii="Times New Roman" w:eastAsia="Times New Roman" w:hAnsi="Times New Roman"/>
          <w:color w:val="212121"/>
          <w:sz w:val="28"/>
          <w:szCs w:val="28"/>
          <w:lang w:val="en-US" w:eastAsia="uk-UA"/>
        </w:rPr>
        <w:t>shall</w:t>
      </w:r>
      <w:r w:rsidRPr="000C4D7C">
        <w:rPr>
          <w:rFonts w:ascii="Times New Roman" w:eastAsia="Times New Roman" w:hAnsi="Times New Roman"/>
          <w:color w:val="212121"/>
          <w:sz w:val="28"/>
          <w:szCs w:val="28"/>
          <w:lang w:val="en-US" w:eastAsia="uk-UA"/>
        </w:rPr>
        <w:t xml:space="preserve">, first of all, to take into account the </w:t>
      </w:r>
      <w:r w:rsidR="00BD179C">
        <w:rPr>
          <w:rFonts w:ascii="Times New Roman" w:eastAsia="Times New Roman" w:hAnsi="Times New Roman"/>
          <w:color w:val="212121"/>
          <w:sz w:val="28"/>
          <w:szCs w:val="28"/>
          <w:lang w:val="en-US" w:eastAsia="uk-UA"/>
        </w:rPr>
        <w:t>provision</w:t>
      </w:r>
      <w:r w:rsidRPr="000C4D7C">
        <w:rPr>
          <w:rFonts w:ascii="Times New Roman" w:eastAsia="Times New Roman" w:hAnsi="Times New Roman"/>
          <w:color w:val="212121"/>
          <w:sz w:val="28"/>
          <w:szCs w:val="28"/>
          <w:lang w:val="en-US" w:eastAsia="uk-UA"/>
        </w:rPr>
        <w:t>s of international law in this area.</w:t>
      </w:r>
    </w:p>
    <w:p w:rsidR="00F83CE5" w:rsidRDefault="007A0664" w:rsidP="00C71AC2">
      <w:pPr>
        <w:spacing w:after="0" w:line="360" w:lineRule="auto"/>
        <w:ind w:firstLine="567"/>
        <w:contextualSpacing/>
        <w:jc w:val="both"/>
        <w:rPr>
          <w:rFonts w:ascii="Times New Roman" w:eastAsia="Times New Roman" w:hAnsi="Times New Roman"/>
          <w:color w:val="212121"/>
          <w:sz w:val="28"/>
          <w:szCs w:val="28"/>
          <w:lang w:val="en-US" w:eastAsia="uk-UA"/>
        </w:rPr>
      </w:pPr>
      <w:bookmarkStart w:id="0" w:name="_GoBack"/>
      <w:bookmarkEnd w:id="0"/>
      <w:r>
        <w:rPr>
          <w:rFonts w:ascii="Times New Roman" w:eastAsia="Times New Roman" w:hAnsi="Times New Roman"/>
          <w:color w:val="212121"/>
          <w:sz w:val="28"/>
          <w:szCs w:val="28"/>
          <w:lang w:val="en-US" w:eastAsia="uk-UA"/>
        </w:rPr>
        <w:t xml:space="preserve">The article </w:t>
      </w:r>
      <w:r w:rsidR="00F35896">
        <w:rPr>
          <w:rFonts w:ascii="Times New Roman" w:eastAsia="Times New Roman" w:hAnsi="Times New Roman"/>
          <w:color w:val="212121"/>
          <w:sz w:val="28"/>
          <w:szCs w:val="28"/>
          <w:lang w:val="en-US" w:eastAsia="uk-UA"/>
        </w:rPr>
        <w:t>researches</w:t>
      </w:r>
      <w:r>
        <w:rPr>
          <w:rFonts w:ascii="Times New Roman" w:eastAsia="Times New Roman" w:hAnsi="Times New Roman"/>
          <w:color w:val="212121"/>
          <w:sz w:val="28"/>
          <w:szCs w:val="28"/>
          <w:lang w:val="en-US" w:eastAsia="uk-UA"/>
        </w:rPr>
        <w:t xml:space="preserve"> the specifics of international</w:t>
      </w:r>
      <w:r w:rsidR="00F35896">
        <w:rPr>
          <w:rFonts w:ascii="Times New Roman" w:eastAsia="Times New Roman" w:hAnsi="Times New Roman"/>
          <w:color w:val="212121"/>
          <w:sz w:val="28"/>
          <w:szCs w:val="28"/>
          <w:lang w:val="en-US" w:eastAsia="uk-UA"/>
        </w:rPr>
        <w:t xml:space="preserve"> legal</w:t>
      </w:r>
      <w:r>
        <w:rPr>
          <w:rFonts w:ascii="Times New Roman" w:eastAsia="Times New Roman" w:hAnsi="Times New Roman"/>
          <w:color w:val="212121"/>
          <w:sz w:val="28"/>
          <w:szCs w:val="28"/>
          <w:lang w:val="en-US" w:eastAsia="uk-UA"/>
        </w:rPr>
        <w:t xml:space="preserve"> acts on reproductive rights. </w:t>
      </w:r>
      <w:r w:rsidR="003E2466">
        <w:rPr>
          <w:rFonts w:ascii="Times New Roman" w:eastAsia="Times New Roman" w:hAnsi="Times New Roman"/>
          <w:color w:val="212121"/>
          <w:sz w:val="28"/>
          <w:szCs w:val="28"/>
          <w:lang w:val="en-US" w:eastAsia="uk-UA"/>
        </w:rPr>
        <w:t xml:space="preserve">It points to the relevancy of the topic by stating that the efficiency of modern international law depends on the responses to the changes in human rights </w:t>
      </w:r>
      <w:r w:rsidR="00F35896">
        <w:rPr>
          <w:rFonts w:ascii="Times New Roman" w:eastAsia="Times New Roman" w:hAnsi="Times New Roman"/>
          <w:color w:val="212121"/>
          <w:sz w:val="28"/>
          <w:szCs w:val="28"/>
          <w:lang w:val="en-US" w:eastAsia="uk-UA"/>
        </w:rPr>
        <w:t>(</w:t>
      </w:r>
      <w:r w:rsidR="003E2466">
        <w:rPr>
          <w:rFonts w:ascii="Times New Roman" w:eastAsia="Times New Roman" w:hAnsi="Times New Roman"/>
          <w:color w:val="212121"/>
          <w:sz w:val="28"/>
          <w:szCs w:val="28"/>
          <w:lang w:val="en-US" w:eastAsia="uk-UA"/>
        </w:rPr>
        <w:t xml:space="preserve">which include </w:t>
      </w:r>
      <w:r w:rsidR="00F83CE5">
        <w:rPr>
          <w:rFonts w:ascii="Times New Roman" w:eastAsia="Times New Roman" w:hAnsi="Times New Roman"/>
          <w:color w:val="212121"/>
          <w:sz w:val="28"/>
          <w:szCs w:val="28"/>
          <w:lang w:val="en-US" w:eastAsia="uk-UA"/>
        </w:rPr>
        <w:t>reproductive rights,</w:t>
      </w:r>
      <w:r w:rsidR="00F35896">
        <w:rPr>
          <w:rFonts w:ascii="Times New Roman" w:eastAsia="Times New Roman" w:hAnsi="Times New Roman"/>
          <w:color w:val="212121"/>
          <w:sz w:val="28"/>
          <w:szCs w:val="28"/>
          <w:lang w:val="en-US" w:eastAsia="uk-UA"/>
        </w:rPr>
        <w:t>)</w:t>
      </w:r>
      <w:r w:rsidR="00F83CE5">
        <w:rPr>
          <w:rFonts w:ascii="Times New Roman" w:eastAsia="Times New Roman" w:hAnsi="Times New Roman"/>
          <w:color w:val="212121"/>
          <w:sz w:val="28"/>
          <w:szCs w:val="28"/>
          <w:lang w:val="en-US" w:eastAsia="uk-UA"/>
        </w:rPr>
        <w:t xml:space="preserve"> since the adoption of certain legislative acts in a country requires consid</w:t>
      </w:r>
      <w:r w:rsidR="00F35896">
        <w:rPr>
          <w:rFonts w:ascii="Times New Roman" w:eastAsia="Times New Roman" w:hAnsi="Times New Roman"/>
          <w:color w:val="212121"/>
          <w:sz w:val="28"/>
          <w:szCs w:val="28"/>
          <w:lang w:val="en-US" w:eastAsia="uk-UA"/>
        </w:rPr>
        <w:t>eration of the international legal</w:t>
      </w:r>
      <w:r w:rsidR="00F83CE5">
        <w:rPr>
          <w:rFonts w:ascii="Times New Roman" w:eastAsia="Times New Roman" w:hAnsi="Times New Roman"/>
          <w:color w:val="212121"/>
          <w:sz w:val="28"/>
          <w:szCs w:val="28"/>
          <w:lang w:val="en-US" w:eastAsia="uk-UA"/>
        </w:rPr>
        <w:t xml:space="preserve"> norms. The reproductive rights regulation topic is of significant importance considering the population decline.</w:t>
      </w:r>
    </w:p>
    <w:p w:rsidR="007A0664" w:rsidRDefault="007A0664" w:rsidP="00C71AC2">
      <w:pPr>
        <w:spacing w:after="0" w:line="360" w:lineRule="auto"/>
        <w:ind w:firstLine="567"/>
        <w:contextualSpacing/>
        <w:jc w:val="both"/>
        <w:rPr>
          <w:rFonts w:ascii="Times New Roman" w:eastAsia="Times New Roman" w:hAnsi="Times New Roman"/>
          <w:color w:val="212121"/>
          <w:sz w:val="28"/>
          <w:szCs w:val="28"/>
          <w:lang w:val="en-US" w:eastAsia="uk-UA"/>
        </w:rPr>
      </w:pPr>
      <w:r>
        <w:rPr>
          <w:rFonts w:ascii="Times New Roman" w:eastAsia="Times New Roman" w:hAnsi="Times New Roman"/>
          <w:color w:val="212121"/>
          <w:sz w:val="28"/>
          <w:szCs w:val="28"/>
          <w:lang w:val="en-US" w:eastAsia="uk-UA"/>
        </w:rPr>
        <w:t xml:space="preserve">The objective of the </w:t>
      </w:r>
      <w:r w:rsidR="00F35896">
        <w:rPr>
          <w:rFonts w:ascii="Times New Roman" w:eastAsia="Times New Roman" w:hAnsi="Times New Roman"/>
          <w:color w:val="212121"/>
          <w:sz w:val="28"/>
          <w:szCs w:val="28"/>
          <w:lang w:val="en-US" w:eastAsia="uk-UA"/>
        </w:rPr>
        <w:t>article</w:t>
      </w:r>
      <w:r>
        <w:rPr>
          <w:rFonts w:ascii="Times New Roman" w:eastAsia="Times New Roman" w:hAnsi="Times New Roman"/>
          <w:color w:val="212121"/>
          <w:sz w:val="28"/>
          <w:szCs w:val="28"/>
          <w:lang w:val="en-US" w:eastAsia="uk-UA"/>
        </w:rPr>
        <w:t xml:space="preserve"> is to analyze the peculiarities of the reproductive rights genesis and development</w:t>
      </w:r>
      <w:r w:rsidR="00F35896">
        <w:rPr>
          <w:rFonts w:ascii="Times New Roman" w:eastAsia="Times New Roman" w:hAnsi="Times New Roman"/>
          <w:color w:val="212121"/>
          <w:sz w:val="28"/>
          <w:szCs w:val="28"/>
          <w:lang w:val="en-US" w:eastAsia="uk-UA"/>
        </w:rPr>
        <w:t>,</w:t>
      </w:r>
      <w:r>
        <w:rPr>
          <w:rFonts w:ascii="Times New Roman" w:eastAsia="Times New Roman" w:hAnsi="Times New Roman"/>
          <w:color w:val="212121"/>
          <w:sz w:val="28"/>
          <w:szCs w:val="28"/>
          <w:lang w:val="en-US" w:eastAsia="uk-UA"/>
        </w:rPr>
        <w:t xml:space="preserve"> as well as </w:t>
      </w:r>
      <w:r w:rsidR="003E2466">
        <w:rPr>
          <w:rFonts w:ascii="Times New Roman" w:eastAsia="Times New Roman" w:hAnsi="Times New Roman"/>
          <w:color w:val="212121"/>
          <w:sz w:val="28"/>
          <w:szCs w:val="28"/>
          <w:lang w:val="en-US" w:eastAsia="uk-UA"/>
        </w:rPr>
        <w:t xml:space="preserve">to </w:t>
      </w:r>
      <w:r>
        <w:rPr>
          <w:rFonts w:ascii="Times New Roman" w:eastAsia="Times New Roman" w:hAnsi="Times New Roman"/>
          <w:color w:val="212121"/>
          <w:sz w:val="28"/>
          <w:szCs w:val="28"/>
          <w:lang w:val="en-US" w:eastAsia="uk-UA"/>
        </w:rPr>
        <w:t>define the criteria for their classification.</w:t>
      </w:r>
    </w:p>
    <w:p w:rsidR="007A0664" w:rsidRDefault="00F35896" w:rsidP="00C71AC2">
      <w:pPr>
        <w:spacing w:after="0" w:line="360" w:lineRule="auto"/>
        <w:ind w:firstLine="567"/>
        <w:contextualSpacing/>
        <w:jc w:val="both"/>
        <w:rPr>
          <w:rFonts w:ascii="Times New Roman" w:eastAsia="Times New Roman" w:hAnsi="Times New Roman"/>
          <w:color w:val="212121"/>
          <w:sz w:val="28"/>
          <w:szCs w:val="28"/>
          <w:lang w:val="en-US" w:eastAsia="uk-UA"/>
        </w:rPr>
      </w:pPr>
      <w:r>
        <w:rPr>
          <w:rFonts w:ascii="Times New Roman" w:eastAsia="Times New Roman" w:hAnsi="Times New Roman"/>
          <w:color w:val="212121"/>
          <w:sz w:val="28"/>
          <w:szCs w:val="28"/>
          <w:lang w:val="en-US" w:eastAsia="uk-UA"/>
        </w:rPr>
        <w:t>The author suggests</w:t>
      </w:r>
      <w:r w:rsidR="007A0664">
        <w:rPr>
          <w:rFonts w:ascii="Times New Roman" w:eastAsia="Times New Roman" w:hAnsi="Times New Roman"/>
          <w:color w:val="212121"/>
          <w:sz w:val="28"/>
          <w:szCs w:val="28"/>
          <w:lang w:val="en-US" w:eastAsia="uk-UA"/>
        </w:rPr>
        <w:t xml:space="preserve"> </w:t>
      </w:r>
      <w:r>
        <w:rPr>
          <w:rFonts w:ascii="Times New Roman" w:eastAsia="Times New Roman" w:hAnsi="Times New Roman"/>
          <w:color w:val="212121"/>
          <w:sz w:val="28"/>
          <w:szCs w:val="28"/>
          <w:lang w:val="en-US" w:eastAsia="uk-UA"/>
        </w:rPr>
        <w:t>classifying</w:t>
      </w:r>
      <w:r w:rsidR="007A0664">
        <w:rPr>
          <w:rFonts w:ascii="Times New Roman" w:eastAsia="Times New Roman" w:hAnsi="Times New Roman"/>
          <w:color w:val="212121"/>
          <w:sz w:val="28"/>
          <w:szCs w:val="28"/>
          <w:lang w:val="en-US" w:eastAsia="uk-UA"/>
        </w:rPr>
        <w:t xml:space="preserve"> the international acts on the topic by validity into two groups: 1) internationa</w:t>
      </w:r>
      <w:r w:rsidR="00E438A4">
        <w:rPr>
          <w:rFonts w:ascii="Times New Roman" w:eastAsia="Times New Roman" w:hAnsi="Times New Roman"/>
          <w:color w:val="212121"/>
          <w:sz w:val="28"/>
          <w:szCs w:val="28"/>
          <w:lang w:val="en-US" w:eastAsia="uk-UA"/>
        </w:rPr>
        <w:t>l treaties</w:t>
      </w:r>
      <w:r w:rsidR="007A0664">
        <w:rPr>
          <w:rFonts w:ascii="Times New Roman" w:eastAsia="Times New Roman" w:hAnsi="Times New Roman"/>
          <w:color w:val="212121"/>
          <w:sz w:val="28"/>
          <w:szCs w:val="28"/>
          <w:lang w:val="en-US" w:eastAsia="uk-UA"/>
        </w:rPr>
        <w:t>; 2) recommendatory acts which unlike international treaties do not undergo ratification procedures.</w:t>
      </w:r>
      <w:r w:rsidR="00E438A4">
        <w:rPr>
          <w:rFonts w:ascii="Times New Roman" w:eastAsia="Times New Roman" w:hAnsi="Times New Roman"/>
          <w:color w:val="212121"/>
          <w:sz w:val="28"/>
          <w:szCs w:val="28"/>
          <w:lang w:val="en-US" w:eastAsia="uk-UA"/>
        </w:rPr>
        <w:t xml:space="preserve"> The international treaties are further divided into global and regional.</w:t>
      </w:r>
      <w:r w:rsidR="006F211A">
        <w:rPr>
          <w:rFonts w:ascii="Times New Roman" w:eastAsia="Times New Roman" w:hAnsi="Times New Roman"/>
          <w:color w:val="212121"/>
          <w:sz w:val="28"/>
          <w:szCs w:val="28"/>
          <w:lang w:val="en-US" w:eastAsia="uk-UA"/>
        </w:rPr>
        <w:t xml:space="preserve"> It is indicated that most of the international acts on reproductive rights are recommendatory. </w:t>
      </w:r>
    </w:p>
    <w:p w:rsidR="00632D05" w:rsidRDefault="007A0664" w:rsidP="00C71AC2">
      <w:pPr>
        <w:spacing w:after="0" w:line="360" w:lineRule="auto"/>
        <w:ind w:firstLine="708"/>
        <w:contextualSpacing/>
        <w:jc w:val="both"/>
        <w:rPr>
          <w:rFonts w:ascii="Times New Roman" w:eastAsia="Times New Roman" w:hAnsi="Times New Roman"/>
          <w:color w:val="212121"/>
          <w:sz w:val="28"/>
          <w:szCs w:val="28"/>
          <w:lang w:val="en-US" w:eastAsia="uk-UA"/>
        </w:rPr>
      </w:pPr>
      <w:r>
        <w:rPr>
          <w:rFonts w:ascii="Times New Roman" w:eastAsia="Times New Roman" w:hAnsi="Times New Roman"/>
          <w:color w:val="212121"/>
          <w:sz w:val="28"/>
          <w:szCs w:val="28"/>
          <w:lang w:val="en-US" w:eastAsia="uk-UA"/>
        </w:rPr>
        <w:t xml:space="preserve">Furthermore, several other criteria for classifying international acts on reproductive rights are also established. In particular, it is concluded that it is expedient to divide these acts by the nature of impact they have on the regulation of reproductive rights into the following types: 1) general acts that do not specifically mention reproductive rights; 2) special acts that directly regulate the specifics of reproductive rights. </w:t>
      </w:r>
    </w:p>
    <w:p w:rsidR="007A0664" w:rsidRDefault="007A0664" w:rsidP="00C71AC2">
      <w:pPr>
        <w:spacing w:after="0" w:line="360" w:lineRule="auto"/>
        <w:ind w:firstLine="708"/>
        <w:contextualSpacing/>
        <w:jc w:val="both"/>
        <w:rPr>
          <w:rFonts w:ascii="Times New Roman" w:hAnsi="Times New Roman" w:cs="Times New Roman"/>
          <w:sz w:val="28"/>
          <w:szCs w:val="28"/>
          <w:lang w:val="en-GB"/>
        </w:rPr>
      </w:pPr>
      <w:r>
        <w:rPr>
          <w:rFonts w:ascii="Times New Roman" w:eastAsia="Times New Roman" w:hAnsi="Times New Roman"/>
          <w:color w:val="212121"/>
          <w:sz w:val="28"/>
          <w:szCs w:val="28"/>
          <w:lang w:val="en-US" w:eastAsia="uk-UA"/>
        </w:rPr>
        <w:t>Finally, the article provides the characteri</w:t>
      </w:r>
      <w:r w:rsidR="00C41EED">
        <w:rPr>
          <w:rFonts w:ascii="Times New Roman" w:eastAsia="Times New Roman" w:hAnsi="Times New Roman"/>
          <w:color w:val="212121"/>
          <w:sz w:val="28"/>
          <w:szCs w:val="28"/>
          <w:lang w:val="en-US" w:eastAsia="uk-UA"/>
        </w:rPr>
        <w:t>stics</w:t>
      </w:r>
      <w:r>
        <w:rPr>
          <w:rFonts w:ascii="Times New Roman" w:eastAsia="Times New Roman" w:hAnsi="Times New Roman"/>
          <w:color w:val="212121"/>
          <w:sz w:val="28"/>
          <w:szCs w:val="28"/>
          <w:lang w:val="en-US" w:eastAsia="uk-UA"/>
        </w:rPr>
        <w:t xml:space="preserve"> of the content of these international legal acts and defines their role in the development of reproductive rights regulation.</w:t>
      </w:r>
      <w:r w:rsidR="00712B6B">
        <w:rPr>
          <w:rFonts w:ascii="Times New Roman" w:eastAsia="Times New Roman" w:hAnsi="Times New Roman"/>
          <w:color w:val="212121"/>
          <w:sz w:val="28"/>
          <w:szCs w:val="28"/>
          <w:lang w:val="en-US" w:eastAsia="uk-UA"/>
        </w:rPr>
        <w:t xml:space="preserve"> </w:t>
      </w:r>
      <w:r w:rsidR="00632D05">
        <w:rPr>
          <w:rFonts w:ascii="Times New Roman" w:eastAsia="Times New Roman" w:hAnsi="Times New Roman"/>
          <w:color w:val="212121"/>
          <w:sz w:val="28"/>
          <w:szCs w:val="28"/>
          <w:lang w:val="en-US" w:eastAsia="uk-UA"/>
        </w:rPr>
        <w:t xml:space="preserve">It </w:t>
      </w:r>
      <w:r w:rsidR="00B74ACE">
        <w:rPr>
          <w:rFonts w:ascii="Times New Roman" w:eastAsia="Times New Roman" w:hAnsi="Times New Roman"/>
          <w:color w:val="212121"/>
          <w:sz w:val="28"/>
          <w:szCs w:val="28"/>
          <w:lang w:val="en-US" w:eastAsia="uk-UA"/>
        </w:rPr>
        <w:t>is proceeded to analyze the general acts. Among the</w:t>
      </w:r>
      <w:r w:rsidR="00C41EED">
        <w:rPr>
          <w:rFonts w:ascii="Times New Roman" w:eastAsia="Times New Roman" w:hAnsi="Times New Roman"/>
          <w:color w:val="212121"/>
          <w:sz w:val="28"/>
          <w:szCs w:val="28"/>
          <w:lang w:val="en-US" w:eastAsia="uk-UA"/>
        </w:rPr>
        <w:t xml:space="preserve"> latter,</w:t>
      </w:r>
      <w:r w:rsidR="00B74ACE">
        <w:rPr>
          <w:rFonts w:ascii="Times New Roman" w:eastAsia="Times New Roman" w:hAnsi="Times New Roman"/>
          <w:color w:val="212121"/>
          <w:sz w:val="28"/>
          <w:szCs w:val="28"/>
          <w:lang w:val="en-US" w:eastAsia="uk-UA"/>
        </w:rPr>
        <w:t xml:space="preserve"> the article describes t</w:t>
      </w:r>
      <w:r w:rsidR="006A29E6">
        <w:rPr>
          <w:rFonts w:ascii="Times New Roman" w:eastAsia="Times New Roman" w:hAnsi="Times New Roman"/>
          <w:color w:val="212121"/>
          <w:sz w:val="28"/>
          <w:szCs w:val="28"/>
          <w:lang w:val="en-US" w:eastAsia="uk-UA"/>
        </w:rPr>
        <w:t xml:space="preserve">he specifics of </w:t>
      </w:r>
      <w:r w:rsidR="006A29E6" w:rsidRPr="006A29E6">
        <w:rPr>
          <w:rFonts w:ascii="Times New Roman" w:eastAsia="Times New Roman" w:hAnsi="Times New Roman"/>
          <w:color w:val="212121"/>
          <w:sz w:val="28"/>
          <w:szCs w:val="28"/>
          <w:lang w:val="en-GB" w:eastAsia="uk-UA"/>
        </w:rPr>
        <w:t>t</w:t>
      </w:r>
      <w:r w:rsidR="00B74ACE" w:rsidRPr="006A29E6">
        <w:rPr>
          <w:rFonts w:ascii="Times New Roman" w:eastAsia="Times New Roman" w:hAnsi="Times New Roman"/>
          <w:color w:val="212121"/>
          <w:sz w:val="28"/>
          <w:szCs w:val="28"/>
          <w:lang w:val="en-GB" w:eastAsia="uk-UA"/>
        </w:rPr>
        <w:t>he Universal Declaration of Human Rights</w:t>
      </w:r>
      <w:r w:rsidR="006A29E6" w:rsidRPr="006A29E6">
        <w:rPr>
          <w:rFonts w:ascii="Times New Roman" w:eastAsia="Times New Roman" w:hAnsi="Times New Roman"/>
          <w:color w:val="212121"/>
          <w:sz w:val="28"/>
          <w:szCs w:val="28"/>
          <w:lang w:val="en-GB" w:eastAsia="uk-UA"/>
        </w:rPr>
        <w:t xml:space="preserve">, </w:t>
      </w:r>
      <w:r w:rsidR="006A29E6" w:rsidRPr="006A29E6">
        <w:rPr>
          <w:rFonts w:ascii="Times New Roman" w:hAnsi="Times New Roman" w:cs="Times New Roman"/>
          <w:sz w:val="28"/>
          <w:szCs w:val="28"/>
          <w:lang w:val="en-GB"/>
        </w:rPr>
        <w:t>the European Convention on Human Rights, the International Covenant on Civil and Political Rights, and the International Covenant on Economic, Social and Cultural Rights.</w:t>
      </w:r>
      <w:r w:rsidR="006A29E6">
        <w:rPr>
          <w:rFonts w:ascii="Times New Roman" w:hAnsi="Times New Roman" w:cs="Times New Roman"/>
          <w:sz w:val="28"/>
          <w:szCs w:val="28"/>
          <w:lang w:val="en-GB"/>
        </w:rPr>
        <w:t xml:space="preserve"> The </w:t>
      </w:r>
      <w:r w:rsidR="00C41EED">
        <w:rPr>
          <w:rFonts w:ascii="Times New Roman" w:hAnsi="Times New Roman" w:cs="Times New Roman"/>
          <w:sz w:val="28"/>
          <w:szCs w:val="28"/>
          <w:lang w:val="en-GB"/>
        </w:rPr>
        <w:t>autho</w:t>
      </w:r>
      <w:r w:rsidR="006A29E6">
        <w:rPr>
          <w:rFonts w:ascii="Times New Roman" w:hAnsi="Times New Roman" w:cs="Times New Roman"/>
          <w:sz w:val="28"/>
          <w:szCs w:val="28"/>
          <w:lang w:val="en-GB"/>
        </w:rPr>
        <w:t xml:space="preserve">r states that these documents do not contain the reproductive rights </w:t>
      </w:r>
      <w:r w:rsidR="006A29E6">
        <w:rPr>
          <w:rFonts w:ascii="Times New Roman" w:hAnsi="Times New Roman" w:cs="Times New Roman"/>
          <w:sz w:val="28"/>
          <w:szCs w:val="28"/>
          <w:lang w:val="en-GB"/>
        </w:rPr>
        <w:lastRenderedPageBreak/>
        <w:t>themselves, but have become the foundation for their establishment, since they decla</w:t>
      </w:r>
      <w:r w:rsidR="00BC2321">
        <w:rPr>
          <w:rFonts w:ascii="Times New Roman" w:hAnsi="Times New Roman" w:cs="Times New Roman"/>
          <w:sz w:val="28"/>
          <w:szCs w:val="28"/>
          <w:lang w:val="en-GB"/>
        </w:rPr>
        <w:t>re the most basic human rights.</w:t>
      </w:r>
    </w:p>
    <w:p w:rsidR="00D170BA" w:rsidRDefault="00BC2321" w:rsidP="004C307F">
      <w:pPr>
        <w:spacing w:after="0" w:line="36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I</w:t>
      </w:r>
      <w:r w:rsidR="00C41EED">
        <w:rPr>
          <w:rFonts w:ascii="Times New Roman" w:hAnsi="Times New Roman" w:cs="Times New Roman"/>
          <w:sz w:val="28"/>
          <w:szCs w:val="28"/>
          <w:lang w:val="en-GB"/>
        </w:rPr>
        <w:t xml:space="preserve">n continuation, the author </w:t>
      </w:r>
      <w:r>
        <w:rPr>
          <w:rFonts w:ascii="Times New Roman" w:hAnsi="Times New Roman" w:cs="Times New Roman"/>
          <w:sz w:val="28"/>
          <w:szCs w:val="28"/>
          <w:lang w:val="en-GB"/>
        </w:rPr>
        <w:t>describe</w:t>
      </w:r>
      <w:r w:rsidR="00C41EED">
        <w:rPr>
          <w:rFonts w:ascii="Times New Roman" w:hAnsi="Times New Roman" w:cs="Times New Roman"/>
          <w:sz w:val="28"/>
          <w:szCs w:val="28"/>
          <w:lang w:val="en-GB"/>
        </w:rPr>
        <w:t>s</w:t>
      </w:r>
      <w:r>
        <w:rPr>
          <w:rFonts w:ascii="Times New Roman" w:hAnsi="Times New Roman" w:cs="Times New Roman"/>
          <w:sz w:val="28"/>
          <w:szCs w:val="28"/>
          <w:lang w:val="en-GB"/>
        </w:rPr>
        <w:t xml:space="preserve"> characteristics of special acts on </w:t>
      </w:r>
      <w:r w:rsidRPr="00442A52">
        <w:rPr>
          <w:rFonts w:ascii="Times New Roman" w:hAnsi="Times New Roman" w:cs="Times New Roman"/>
          <w:sz w:val="28"/>
          <w:szCs w:val="28"/>
          <w:lang w:val="en-GB"/>
        </w:rPr>
        <w:t xml:space="preserve">reproductive rights. </w:t>
      </w:r>
    </w:p>
    <w:p w:rsidR="00D170BA" w:rsidRDefault="00BC2321" w:rsidP="00C71AC2">
      <w:pPr>
        <w:spacing w:after="0" w:line="360" w:lineRule="auto"/>
        <w:ind w:firstLine="708"/>
        <w:contextualSpacing/>
        <w:jc w:val="both"/>
        <w:rPr>
          <w:rFonts w:ascii="Times New Roman" w:hAnsi="Times New Roman" w:cs="Times New Roman"/>
          <w:sz w:val="28"/>
          <w:szCs w:val="28"/>
          <w:lang w:val="en-US"/>
        </w:rPr>
      </w:pPr>
      <w:r w:rsidRPr="00442A52">
        <w:rPr>
          <w:rFonts w:ascii="Times New Roman" w:hAnsi="Times New Roman" w:cs="Times New Roman"/>
          <w:sz w:val="28"/>
          <w:szCs w:val="28"/>
          <w:lang w:val="en-GB"/>
        </w:rPr>
        <w:t xml:space="preserve">The article explores the Final Act of Human Rights Conference, the Convention on the Elimination </w:t>
      </w:r>
      <w:r w:rsidR="00C41EED">
        <w:rPr>
          <w:rFonts w:ascii="Times New Roman" w:hAnsi="Times New Roman" w:cs="Times New Roman"/>
          <w:sz w:val="28"/>
          <w:szCs w:val="28"/>
          <w:lang w:val="en-GB"/>
        </w:rPr>
        <w:t>of all Forms of Discrimination a</w:t>
      </w:r>
      <w:r w:rsidRPr="00442A52">
        <w:rPr>
          <w:rFonts w:ascii="Times New Roman" w:hAnsi="Times New Roman" w:cs="Times New Roman"/>
          <w:sz w:val="28"/>
          <w:szCs w:val="28"/>
          <w:lang w:val="en-GB"/>
        </w:rPr>
        <w:t>gainst Women and the Disposition on in vitro fertilization and embryo transplant</w:t>
      </w:r>
      <w:r w:rsidR="00442A52" w:rsidRPr="00442A52">
        <w:rPr>
          <w:rFonts w:ascii="Times New Roman" w:hAnsi="Times New Roman" w:cs="Times New Roman"/>
          <w:sz w:val="28"/>
          <w:szCs w:val="28"/>
          <w:lang w:val="en-GB"/>
        </w:rPr>
        <w:t>ation, the last of</w:t>
      </w:r>
      <w:r w:rsidR="00442A52">
        <w:rPr>
          <w:rFonts w:ascii="Times New Roman" w:hAnsi="Times New Roman" w:cs="Times New Roman"/>
          <w:sz w:val="28"/>
          <w:szCs w:val="28"/>
          <w:lang w:val="en-US"/>
        </w:rPr>
        <w:t xml:space="preserve"> which focuses on</w:t>
      </w:r>
      <w:r>
        <w:rPr>
          <w:rFonts w:ascii="Times New Roman" w:hAnsi="Times New Roman" w:cs="Times New Roman"/>
          <w:sz w:val="28"/>
          <w:szCs w:val="28"/>
          <w:lang w:val="en-US"/>
        </w:rPr>
        <w:t xml:space="preserve"> </w:t>
      </w:r>
      <w:r w:rsidR="00442A52">
        <w:rPr>
          <w:rFonts w:ascii="Times New Roman" w:hAnsi="Times New Roman" w:cs="Times New Roman"/>
          <w:sz w:val="28"/>
          <w:szCs w:val="28"/>
          <w:lang w:val="en-US"/>
        </w:rPr>
        <w:t>assisted reproductive technologies and gives recomme</w:t>
      </w:r>
      <w:r w:rsidR="00C41EED">
        <w:rPr>
          <w:rFonts w:ascii="Times New Roman" w:hAnsi="Times New Roman" w:cs="Times New Roman"/>
          <w:sz w:val="28"/>
          <w:szCs w:val="28"/>
          <w:lang w:val="en-US"/>
        </w:rPr>
        <w:t>ndations on the moral and ethical aspects</w:t>
      </w:r>
      <w:r w:rsidR="00442A52">
        <w:rPr>
          <w:rFonts w:ascii="Times New Roman" w:hAnsi="Times New Roman" w:cs="Times New Roman"/>
          <w:sz w:val="28"/>
          <w:szCs w:val="28"/>
          <w:lang w:val="en-US"/>
        </w:rPr>
        <w:t xml:space="preserve"> of such medical procedures. </w:t>
      </w:r>
    </w:p>
    <w:p w:rsidR="00D170BA" w:rsidRDefault="00442A52" w:rsidP="00C71AC2">
      <w:pPr>
        <w:spacing w:after="0"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Further, the specifics of the International Conference on Population and Development and its dispositions about the reproductive rights, sexual freedom and reproductive health</w:t>
      </w:r>
      <w:r w:rsidR="000C4D7C" w:rsidRPr="000C4D7C">
        <w:rPr>
          <w:rFonts w:ascii="Times New Roman" w:hAnsi="Times New Roman" w:cs="Times New Roman"/>
          <w:sz w:val="28"/>
          <w:szCs w:val="28"/>
          <w:lang w:val="en-US"/>
        </w:rPr>
        <w:t xml:space="preserve"> </w:t>
      </w:r>
      <w:r w:rsidR="000C4D7C">
        <w:rPr>
          <w:rFonts w:ascii="Times New Roman" w:hAnsi="Times New Roman" w:cs="Times New Roman"/>
          <w:sz w:val="28"/>
          <w:szCs w:val="28"/>
          <w:lang w:val="en-US"/>
        </w:rPr>
        <w:t>have been</w:t>
      </w:r>
      <w:r w:rsidR="000C4D7C">
        <w:rPr>
          <w:rFonts w:ascii="Times New Roman" w:hAnsi="Times New Roman" w:cs="Times New Roman"/>
          <w:sz w:val="28"/>
          <w:szCs w:val="28"/>
          <w:lang w:val="en-US"/>
        </w:rPr>
        <w:t xml:space="preserve"> studied</w:t>
      </w:r>
      <w:r>
        <w:rPr>
          <w:rFonts w:ascii="Times New Roman" w:hAnsi="Times New Roman" w:cs="Times New Roman"/>
          <w:sz w:val="28"/>
          <w:szCs w:val="28"/>
          <w:lang w:val="en-US"/>
        </w:rPr>
        <w:t xml:space="preserve">. </w:t>
      </w:r>
      <w:r w:rsidR="000E3D9A">
        <w:rPr>
          <w:rFonts w:ascii="Times New Roman" w:hAnsi="Times New Roman" w:cs="Times New Roman"/>
          <w:sz w:val="28"/>
          <w:szCs w:val="28"/>
          <w:lang w:val="en-US"/>
        </w:rPr>
        <w:t>The article analyzes the Convention on the Protection of Human Rights and Dignity</w:t>
      </w:r>
      <w:r w:rsidR="000C4D7C">
        <w:rPr>
          <w:rFonts w:ascii="Times New Roman" w:hAnsi="Times New Roman" w:cs="Times New Roman"/>
          <w:sz w:val="28"/>
          <w:szCs w:val="28"/>
          <w:lang w:val="en-US"/>
        </w:rPr>
        <w:t>,</w:t>
      </w:r>
      <w:r w:rsidR="000E3D9A">
        <w:rPr>
          <w:rFonts w:ascii="Times New Roman" w:hAnsi="Times New Roman" w:cs="Times New Roman"/>
          <w:sz w:val="28"/>
          <w:szCs w:val="28"/>
          <w:lang w:val="en-US"/>
        </w:rPr>
        <w:t xml:space="preserve"> which is the first obligatory juridical document in health protection and is targeted at the protection of basic rights linked with the </w:t>
      </w:r>
      <w:r w:rsidR="00B537FE">
        <w:rPr>
          <w:rFonts w:ascii="Times New Roman" w:hAnsi="Times New Roman" w:cs="Times New Roman"/>
          <w:sz w:val="28"/>
          <w:szCs w:val="28"/>
          <w:lang w:val="en-US"/>
        </w:rPr>
        <w:t xml:space="preserve">misuse of new biological methods and procedures. The article describes the dispositions as being progressive as well as scientifically expedient, since the latter even regulates the choice of sex, genome interventions and embryo creation. It is also attended to the </w:t>
      </w:r>
      <w:r w:rsidR="00B537FE" w:rsidRPr="00B537FE">
        <w:rPr>
          <w:rFonts w:ascii="Times New Roman" w:hAnsi="Times New Roman" w:cs="Times New Roman"/>
          <w:sz w:val="28"/>
          <w:szCs w:val="28"/>
          <w:lang w:val="en-US"/>
        </w:rPr>
        <w:t>European Convention on Human Rights and Biomedicine</w:t>
      </w:r>
      <w:r w:rsidR="00B537FE">
        <w:rPr>
          <w:rFonts w:ascii="Times New Roman" w:hAnsi="Times New Roman" w:cs="Times New Roman"/>
          <w:sz w:val="28"/>
          <w:szCs w:val="28"/>
          <w:lang w:val="en-US"/>
        </w:rPr>
        <w:t xml:space="preserve"> which is the only obligatory international document regarding human cloning. The </w:t>
      </w:r>
      <w:r w:rsidR="000C4D7C">
        <w:rPr>
          <w:rFonts w:ascii="Times New Roman" w:hAnsi="Times New Roman" w:cs="Times New Roman"/>
          <w:sz w:val="28"/>
          <w:szCs w:val="28"/>
          <w:lang w:val="en-US"/>
        </w:rPr>
        <w:t>article</w:t>
      </w:r>
      <w:r w:rsidR="00B537FE">
        <w:rPr>
          <w:rFonts w:ascii="Times New Roman" w:hAnsi="Times New Roman" w:cs="Times New Roman"/>
          <w:sz w:val="28"/>
          <w:szCs w:val="28"/>
          <w:lang w:val="en-US"/>
        </w:rPr>
        <w:t xml:space="preserve"> provides an exhausting outlook on the dispositions of the document and explains that </w:t>
      </w:r>
      <w:r w:rsidR="000C4D7C">
        <w:rPr>
          <w:rFonts w:ascii="Times New Roman" w:hAnsi="Times New Roman" w:cs="Times New Roman"/>
          <w:sz w:val="28"/>
          <w:szCs w:val="28"/>
          <w:lang w:val="en-US"/>
        </w:rPr>
        <w:t>the latter</w:t>
      </w:r>
      <w:r w:rsidR="00B537FE">
        <w:rPr>
          <w:rFonts w:ascii="Times New Roman" w:hAnsi="Times New Roman" w:cs="Times New Roman"/>
          <w:sz w:val="28"/>
          <w:szCs w:val="28"/>
          <w:lang w:val="en-US"/>
        </w:rPr>
        <w:t xml:space="preserve"> states the main principles that have become the ethical base for biology and medicine development. </w:t>
      </w:r>
    </w:p>
    <w:p w:rsidR="00BC2321" w:rsidRDefault="00BF1924" w:rsidP="00C71AC2">
      <w:pPr>
        <w:spacing w:after="0"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addition, </w:t>
      </w:r>
      <w:r w:rsidR="000C4D7C">
        <w:rPr>
          <w:rFonts w:ascii="Times New Roman" w:hAnsi="Times New Roman" w:cs="Times New Roman"/>
          <w:sz w:val="28"/>
          <w:szCs w:val="28"/>
          <w:lang w:val="en-US"/>
        </w:rPr>
        <w:t>There is a short overlook of</w:t>
      </w:r>
      <w:r>
        <w:rPr>
          <w:rFonts w:ascii="Times New Roman" w:hAnsi="Times New Roman" w:cs="Times New Roman"/>
          <w:sz w:val="28"/>
          <w:szCs w:val="28"/>
          <w:lang w:val="en-US"/>
        </w:rPr>
        <w:t xml:space="preserve"> the </w:t>
      </w:r>
      <w:r w:rsidRPr="00BF1924">
        <w:rPr>
          <w:rFonts w:ascii="Times New Roman" w:hAnsi="Times New Roman" w:cs="Times New Roman"/>
          <w:sz w:val="28"/>
          <w:szCs w:val="28"/>
          <w:lang w:val="en-US"/>
        </w:rPr>
        <w:t>United Nations Millennium Declaration</w:t>
      </w:r>
      <w:r>
        <w:rPr>
          <w:rFonts w:ascii="Times New Roman" w:hAnsi="Times New Roman" w:cs="Times New Roman"/>
          <w:sz w:val="28"/>
          <w:szCs w:val="28"/>
          <w:lang w:val="en-US"/>
        </w:rPr>
        <w:t xml:space="preserve"> which regulates the politics of lowering the maternal deaths rate, the </w:t>
      </w:r>
      <w:r w:rsidRPr="00BF1924">
        <w:rPr>
          <w:rFonts w:ascii="Times New Roman" w:hAnsi="Times New Roman" w:cs="Times New Roman"/>
          <w:sz w:val="28"/>
          <w:szCs w:val="28"/>
          <w:lang w:val="en-US"/>
        </w:rPr>
        <w:t>D</w:t>
      </w:r>
      <w:r w:rsidR="000C4D7C">
        <w:rPr>
          <w:rFonts w:ascii="Times New Roman" w:hAnsi="Times New Roman" w:cs="Times New Roman"/>
          <w:sz w:val="28"/>
          <w:szCs w:val="28"/>
          <w:lang w:val="en-US"/>
        </w:rPr>
        <w:t>eclaration of Commitment on HIV</w:t>
      </w:r>
      <w:r w:rsidRPr="00BF1924">
        <w:rPr>
          <w:rFonts w:ascii="Times New Roman" w:hAnsi="Times New Roman" w:cs="Times New Roman"/>
          <w:sz w:val="28"/>
          <w:szCs w:val="28"/>
          <w:lang w:val="en-US"/>
        </w:rPr>
        <w:t>/AIDS</w:t>
      </w:r>
      <w:r w:rsidR="000C4D7C">
        <w:rPr>
          <w:rFonts w:ascii="Times New Roman" w:hAnsi="Times New Roman" w:cs="Times New Roman"/>
          <w:sz w:val="28"/>
          <w:szCs w:val="28"/>
          <w:lang w:val="en-US"/>
        </w:rPr>
        <w:t>,</w:t>
      </w:r>
      <w:r>
        <w:rPr>
          <w:rFonts w:ascii="Times New Roman" w:hAnsi="Times New Roman" w:cs="Times New Roman"/>
          <w:sz w:val="28"/>
          <w:szCs w:val="28"/>
          <w:lang w:val="en-US"/>
        </w:rPr>
        <w:t xml:space="preserve"> which provides for regulation o</w:t>
      </w:r>
      <w:r w:rsidR="00F34E23">
        <w:rPr>
          <w:rFonts w:ascii="Times New Roman" w:hAnsi="Times New Roman" w:cs="Times New Roman"/>
          <w:sz w:val="28"/>
          <w:szCs w:val="28"/>
          <w:lang w:val="en-US"/>
        </w:rPr>
        <w:t xml:space="preserve">f reproductive health, the </w:t>
      </w:r>
      <w:r w:rsidR="00F34E23" w:rsidRPr="00F34E23">
        <w:rPr>
          <w:rFonts w:ascii="Times New Roman" w:hAnsi="Times New Roman" w:cs="Times New Roman"/>
          <w:sz w:val="28"/>
          <w:szCs w:val="28"/>
          <w:lang w:val="en-US"/>
        </w:rPr>
        <w:t>African Women's Rights Protocol</w:t>
      </w:r>
      <w:r w:rsidR="000C4D7C">
        <w:rPr>
          <w:rFonts w:ascii="Times New Roman" w:hAnsi="Times New Roman" w:cs="Times New Roman"/>
          <w:sz w:val="28"/>
          <w:szCs w:val="28"/>
          <w:lang w:val="en-US"/>
        </w:rPr>
        <w:t>,</w:t>
      </w:r>
      <w:r w:rsidR="00F34E23">
        <w:rPr>
          <w:rFonts w:ascii="Times New Roman" w:hAnsi="Times New Roman" w:cs="Times New Roman"/>
          <w:sz w:val="28"/>
          <w:szCs w:val="28"/>
          <w:lang w:val="en-US"/>
        </w:rPr>
        <w:t xml:space="preserve"> which guarantees the women’s right for fertile control and the </w:t>
      </w:r>
      <w:r w:rsidR="00F34E23" w:rsidRPr="00F34E23">
        <w:rPr>
          <w:rFonts w:ascii="Times New Roman" w:hAnsi="Times New Roman" w:cs="Times New Roman"/>
          <w:sz w:val="28"/>
          <w:szCs w:val="28"/>
          <w:lang w:val="en-US"/>
        </w:rPr>
        <w:t>17 Sustainable Development Goals</w:t>
      </w:r>
      <w:r w:rsidR="00F34E23">
        <w:rPr>
          <w:rFonts w:ascii="Times New Roman" w:hAnsi="Times New Roman" w:cs="Times New Roman"/>
          <w:sz w:val="28"/>
          <w:szCs w:val="28"/>
          <w:lang w:val="en-US"/>
        </w:rPr>
        <w:t xml:space="preserve"> of United Nations that among others include the annihilation of gender discrimination, all forms of violence and harmful practices such as early or forced marriages. </w:t>
      </w:r>
    </w:p>
    <w:p w:rsidR="00BC56D8" w:rsidRDefault="00BC56D8" w:rsidP="00C71AC2">
      <w:pPr>
        <w:spacing w:after="0"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conclusion, the article states that reproductive rights</w:t>
      </w:r>
      <w:r w:rsidR="000C4D7C">
        <w:rPr>
          <w:rFonts w:ascii="Times New Roman" w:hAnsi="Times New Roman" w:cs="Times New Roman"/>
          <w:sz w:val="28"/>
          <w:szCs w:val="28"/>
          <w:lang w:val="en-US"/>
        </w:rPr>
        <w:t>,</w:t>
      </w:r>
      <w:r>
        <w:rPr>
          <w:rFonts w:ascii="Times New Roman" w:hAnsi="Times New Roman" w:cs="Times New Roman"/>
          <w:sz w:val="28"/>
          <w:szCs w:val="28"/>
          <w:lang w:val="en-US"/>
        </w:rPr>
        <w:t xml:space="preserve"> which can be today defined as internationally accepted rights</w:t>
      </w:r>
      <w:r w:rsidR="000C4D7C">
        <w:rPr>
          <w:rFonts w:ascii="Times New Roman" w:hAnsi="Times New Roman" w:cs="Times New Roman"/>
          <w:sz w:val="28"/>
          <w:szCs w:val="28"/>
          <w:lang w:val="en-US"/>
        </w:rPr>
        <w:t>,</w:t>
      </w:r>
      <w:r>
        <w:rPr>
          <w:rFonts w:ascii="Times New Roman" w:hAnsi="Times New Roman" w:cs="Times New Roman"/>
          <w:sz w:val="28"/>
          <w:szCs w:val="28"/>
          <w:lang w:val="en-US"/>
        </w:rPr>
        <w:t xml:space="preserve"> have become internationally regarded just recently. It states that the analyzed documents are mostly recommendatory, so each country might have its own interpretations of the regulations. It is suggested that the further development of reproductive rights will depend on the intensity of the scientific progress in reproductive technology. </w:t>
      </w:r>
    </w:p>
    <w:p w:rsidR="000C4D7C" w:rsidRPr="000C4D7C" w:rsidRDefault="000C4D7C" w:rsidP="000C4D7C">
      <w:pPr>
        <w:spacing w:after="0" w:line="360" w:lineRule="auto"/>
        <w:ind w:firstLine="708"/>
        <w:contextualSpacing/>
        <w:jc w:val="both"/>
        <w:rPr>
          <w:rFonts w:ascii="Times New Roman" w:hAnsi="Times New Roman" w:cs="Times New Roman"/>
          <w:sz w:val="28"/>
          <w:szCs w:val="28"/>
          <w:lang w:val="en-US"/>
        </w:rPr>
      </w:pPr>
      <w:r w:rsidRPr="000C4D7C">
        <w:rPr>
          <w:rFonts w:ascii="Times New Roman" w:hAnsi="Times New Roman" w:cs="Times New Roman"/>
          <w:sz w:val="28"/>
          <w:szCs w:val="28"/>
          <w:lang w:val="en-US"/>
        </w:rPr>
        <w:t>Thus, reproductive human rights, which in our time can be attributed to universally recognized human rights,</w:t>
      </w:r>
      <w:r>
        <w:rPr>
          <w:rFonts w:ascii="Times New Roman" w:hAnsi="Times New Roman" w:cs="Times New Roman"/>
          <w:sz w:val="28"/>
          <w:szCs w:val="28"/>
          <w:lang w:val="en-US"/>
        </w:rPr>
        <w:t xml:space="preserve"> have</w:t>
      </w:r>
      <w:r w:rsidRPr="000C4D7C">
        <w:rPr>
          <w:rFonts w:ascii="Times New Roman" w:hAnsi="Times New Roman" w:cs="Times New Roman"/>
          <w:sz w:val="28"/>
          <w:szCs w:val="28"/>
          <w:lang w:val="en-US"/>
        </w:rPr>
        <w:t xml:space="preserve"> </w:t>
      </w:r>
      <w:r w:rsidRPr="000C4D7C">
        <w:rPr>
          <w:rFonts w:ascii="Times New Roman" w:hAnsi="Times New Roman" w:cs="Times New Roman"/>
          <w:sz w:val="28"/>
          <w:szCs w:val="28"/>
          <w:lang w:val="en-US"/>
        </w:rPr>
        <w:t>begun</w:t>
      </w:r>
      <w:r w:rsidRPr="000C4D7C">
        <w:rPr>
          <w:rFonts w:ascii="Times New Roman" w:hAnsi="Times New Roman" w:cs="Times New Roman"/>
          <w:sz w:val="28"/>
          <w:szCs w:val="28"/>
          <w:lang w:val="en-US"/>
        </w:rPr>
        <w:t xml:space="preserve"> to be recognized internationally only in the second half of the twentieth century. In general, the preconditions for the adoption of these acts can be divided into positive (scientific achievements in the reproductive sphere) and negative (reduction of population on individual continents of the Earth, high maternal mortality).</w:t>
      </w:r>
    </w:p>
    <w:p w:rsidR="000C4D7C" w:rsidRPr="00BC2321" w:rsidRDefault="000C4D7C" w:rsidP="000C4D7C">
      <w:pPr>
        <w:spacing w:after="0"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Nowadays</w:t>
      </w:r>
      <w:r w:rsidRPr="000C4D7C">
        <w:rPr>
          <w:rFonts w:ascii="Times New Roman" w:hAnsi="Times New Roman" w:cs="Times New Roman"/>
          <w:sz w:val="28"/>
          <w:szCs w:val="28"/>
          <w:lang w:val="en-US"/>
        </w:rPr>
        <w:t xml:space="preserve">, an extensive system of international acts in the field of reproductive rights </w:t>
      </w:r>
      <w:r>
        <w:rPr>
          <w:rFonts w:ascii="Times New Roman" w:hAnsi="Times New Roman" w:cs="Times New Roman"/>
          <w:sz w:val="28"/>
          <w:szCs w:val="28"/>
          <w:lang w:val="en-US"/>
        </w:rPr>
        <w:t>has been</w:t>
      </w:r>
      <w:r w:rsidRPr="000C4D7C">
        <w:rPr>
          <w:rFonts w:ascii="Times New Roman" w:hAnsi="Times New Roman" w:cs="Times New Roman"/>
          <w:sz w:val="28"/>
          <w:szCs w:val="28"/>
          <w:lang w:val="en-US"/>
        </w:rPr>
        <w:t xml:space="preserve"> formed. At the same time, it should be noted that most of the above-analyzed documents are of a purely advisory nature and therefore, their provisions are not always taken into account by the legislator of a particular country. The further development of international legal regulation of reproductive rights will continue to depend on the intensity of the scientific development of reproductive technologies.</w:t>
      </w:r>
    </w:p>
    <w:p w:rsidR="007A0664" w:rsidRPr="007A0664" w:rsidRDefault="007A0664" w:rsidP="00C71AC2">
      <w:pPr>
        <w:spacing w:after="0"/>
        <w:jc w:val="both"/>
        <w:rPr>
          <w:rFonts w:ascii="Times New Roman" w:hAnsi="Times New Roman" w:cs="Times New Roman"/>
          <w:sz w:val="28"/>
          <w:szCs w:val="28"/>
          <w:lang w:val="en-US"/>
        </w:rPr>
      </w:pPr>
    </w:p>
    <w:sectPr w:rsidR="007A0664" w:rsidRPr="007A0664" w:rsidSect="007A06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D6E79"/>
    <w:multiLevelType w:val="hybridMultilevel"/>
    <w:tmpl w:val="F0D02054"/>
    <w:lvl w:ilvl="0" w:tplc="B3904D7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64"/>
    <w:rsid w:val="000C4D7C"/>
    <w:rsid w:val="000E3D9A"/>
    <w:rsid w:val="003E2466"/>
    <w:rsid w:val="00442A52"/>
    <w:rsid w:val="004C307F"/>
    <w:rsid w:val="005552E9"/>
    <w:rsid w:val="00632D05"/>
    <w:rsid w:val="006A29E6"/>
    <w:rsid w:val="006C5EFF"/>
    <w:rsid w:val="006F211A"/>
    <w:rsid w:val="00712B6B"/>
    <w:rsid w:val="007A0664"/>
    <w:rsid w:val="00811D31"/>
    <w:rsid w:val="00A23884"/>
    <w:rsid w:val="00A71BED"/>
    <w:rsid w:val="00AB26DE"/>
    <w:rsid w:val="00B537FE"/>
    <w:rsid w:val="00B74ACE"/>
    <w:rsid w:val="00BC2321"/>
    <w:rsid w:val="00BC56D8"/>
    <w:rsid w:val="00BD179C"/>
    <w:rsid w:val="00BF1924"/>
    <w:rsid w:val="00C41EED"/>
    <w:rsid w:val="00C71AC2"/>
    <w:rsid w:val="00D170BA"/>
    <w:rsid w:val="00E05FF5"/>
    <w:rsid w:val="00E438A4"/>
    <w:rsid w:val="00F34E23"/>
    <w:rsid w:val="00F35896"/>
    <w:rsid w:val="00F83C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D31"/>
    <w:pPr>
      <w:spacing w:after="0" w:line="240" w:lineRule="auto"/>
      <w:ind w:left="720"/>
      <w:contextualSpacing/>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D31"/>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4912</Words>
  <Characters>2801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dominus</dc:creator>
  <cp:lastModifiedBy>Vaio</cp:lastModifiedBy>
  <cp:revision>2</cp:revision>
  <dcterms:created xsi:type="dcterms:W3CDTF">2019-07-20T16:24:00Z</dcterms:created>
  <dcterms:modified xsi:type="dcterms:W3CDTF">2019-07-20T16:24:00Z</dcterms:modified>
</cp:coreProperties>
</file>