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B" w:rsidRPr="007313EB" w:rsidRDefault="007313EB" w:rsidP="00FB7B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13EB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7313EB">
        <w:rPr>
          <w:rFonts w:ascii="Times New Roman" w:hAnsi="Times New Roman" w:cs="Times New Roman"/>
          <w:b/>
          <w:sz w:val="24"/>
          <w:szCs w:val="24"/>
        </w:rPr>
        <w:t>Флоря</w:t>
      </w:r>
      <w:proofErr w:type="spellEnd"/>
    </w:p>
    <w:p w:rsidR="007313EB" w:rsidRPr="007313EB" w:rsidRDefault="007313EB" w:rsidP="00FB7B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13EB">
        <w:rPr>
          <w:rFonts w:ascii="Times New Roman" w:hAnsi="Times New Roman" w:cs="Times New Roman"/>
          <w:b/>
          <w:sz w:val="24"/>
          <w:szCs w:val="24"/>
        </w:rPr>
        <w:t>Класифікація лікарських злочинів у законодавстві різних країн</w:t>
      </w:r>
    </w:p>
    <w:p w:rsidR="007313EB" w:rsidRDefault="007313EB" w:rsidP="00FB7B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Висвітлено склади злочинів у сфері медичної діяльності, охарактеризовано закордонний досвід регламентації цієї групи злочинів, а також запропоновано шляхи удосконалення законодавства Молдови в цьому контексті.</w:t>
      </w:r>
    </w:p>
    <w:p w:rsidR="007313EB" w:rsidRDefault="007313EB" w:rsidP="00FB7B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13EB">
        <w:rPr>
          <w:rFonts w:ascii="Times New Roman" w:hAnsi="Times New Roman" w:cs="Times New Roman"/>
          <w:i/>
          <w:sz w:val="24"/>
          <w:szCs w:val="24"/>
        </w:rPr>
        <w:t>Ключові слова</w:t>
      </w:r>
      <w:r>
        <w:rPr>
          <w:rFonts w:ascii="Times New Roman" w:hAnsi="Times New Roman" w:cs="Times New Roman"/>
          <w:sz w:val="24"/>
          <w:szCs w:val="24"/>
        </w:rPr>
        <w:t>: лікарські злочини, Кримінальний кодекс Республіки Молдова, медичний працівник, медична допомога.</w:t>
      </w:r>
    </w:p>
    <w:p w:rsidR="007313EB" w:rsidRDefault="007313EB" w:rsidP="00FB7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13EB" w:rsidRPr="003D7328" w:rsidRDefault="007313EB" w:rsidP="007313EB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</w:t>
      </w:r>
      <w:proofErr w:type="spellStart"/>
      <w:r w:rsidRPr="003D7328">
        <w:rPr>
          <w:rFonts w:ascii="Times New Roman" w:hAnsi="Times New Roman" w:cs="Times New Roman"/>
          <w:b/>
          <w:sz w:val="24"/>
          <w:szCs w:val="24"/>
          <w:lang w:val="ru-RU"/>
        </w:rPr>
        <w:t>Флоря</w:t>
      </w:r>
      <w:proofErr w:type="spellEnd"/>
    </w:p>
    <w:p w:rsidR="007313EB" w:rsidRPr="003D7328" w:rsidRDefault="007313EB" w:rsidP="007313EB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Классификация </w:t>
      </w:r>
      <w:r w:rsidR="003D7328">
        <w:rPr>
          <w:rFonts w:ascii="Times New Roman" w:hAnsi="Times New Roman" w:cs="Times New Roman"/>
          <w:b/>
          <w:sz w:val="24"/>
          <w:szCs w:val="24"/>
          <w:lang w:val="ru-RU"/>
        </w:rPr>
        <w:t>врачеб</w:t>
      </w:r>
      <w:r w:rsidRPr="003D7328">
        <w:rPr>
          <w:rFonts w:ascii="Times New Roman" w:hAnsi="Times New Roman" w:cs="Times New Roman"/>
          <w:b/>
          <w:sz w:val="24"/>
          <w:szCs w:val="24"/>
          <w:lang w:val="ru-RU"/>
        </w:rPr>
        <w:t>ных преступлений в законодательстве разных стран</w:t>
      </w:r>
    </w:p>
    <w:p w:rsidR="007313EB" w:rsidRPr="003D7328" w:rsidRDefault="007313EB" w:rsidP="007313EB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D7328">
        <w:rPr>
          <w:rFonts w:ascii="Times New Roman" w:hAnsi="Times New Roman" w:cs="Times New Roman"/>
          <w:sz w:val="24"/>
          <w:szCs w:val="24"/>
          <w:lang w:val="ru-RU"/>
        </w:rPr>
        <w:t>Освещены составы преступлений в сфере медицинской деятельности, охарактеризован зарубежный опыт регламентации этой группы преступлений, а также предложены пути совершенствования законодательства Молдовы в этом контексте.</w:t>
      </w:r>
    </w:p>
    <w:p w:rsidR="007313EB" w:rsidRPr="003D7328" w:rsidRDefault="007313EB" w:rsidP="007313EB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D7328"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</w:t>
      </w:r>
      <w:r w:rsidRPr="003D73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7328">
        <w:rPr>
          <w:rFonts w:ascii="Times New Roman" w:hAnsi="Times New Roman" w:cs="Times New Roman"/>
          <w:sz w:val="24"/>
          <w:szCs w:val="24"/>
          <w:lang w:val="ru-RU"/>
        </w:rPr>
        <w:t>врачеб</w:t>
      </w:r>
      <w:r w:rsidRPr="003D7328">
        <w:rPr>
          <w:rFonts w:ascii="Times New Roman" w:hAnsi="Times New Roman" w:cs="Times New Roman"/>
          <w:sz w:val="24"/>
          <w:szCs w:val="24"/>
          <w:lang w:val="ru-RU"/>
        </w:rPr>
        <w:t>ные преступления, Уголовный кодекс Республики Молдова, медицинский работник, медицинская помощь.</w:t>
      </w:r>
    </w:p>
    <w:sectPr w:rsidR="007313EB" w:rsidRPr="003D7328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CA"/>
    <w:rsid w:val="00093A94"/>
    <w:rsid w:val="00163A4B"/>
    <w:rsid w:val="001B79F6"/>
    <w:rsid w:val="00204B5C"/>
    <w:rsid w:val="00211107"/>
    <w:rsid w:val="002E1524"/>
    <w:rsid w:val="002F516D"/>
    <w:rsid w:val="00311CA8"/>
    <w:rsid w:val="0036038F"/>
    <w:rsid w:val="003624C4"/>
    <w:rsid w:val="003D7328"/>
    <w:rsid w:val="00402B35"/>
    <w:rsid w:val="00437C36"/>
    <w:rsid w:val="00533519"/>
    <w:rsid w:val="005B54FD"/>
    <w:rsid w:val="006539D7"/>
    <w:rsid w:val="006A4D12"/>
    <w:rsid w:val="006D7B7C"/>
    <w:rsid w:val="007313EB"/>
    <w:rsid w:val="007730C9"/>
    <w:rsid w:val="00795CC8"/>
    <w:rsid w:val="00821314"/>
    <w:rsid w:val="008D20A2"/>
    <w:rsid w:val="0099637C"/>
    <w:rsid w:val="00A22AB4"/>
    <w:rsid w:val="00A415C2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  <w:rsid w:val="00E9431B"/>
    <w:rsid w:val="00F215CA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2015-09-21T12:54:00Z</dcterms:created>
  <dcterms:modified xsi:type="dcterms:W3CDTF">2015-09-21T12:54:00Z</dcterms:modified>
</cp:coreProperties>
</file>