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F9" w:rsidRPr="00283FE3" w:rsidRDefault="0085028C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E3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283FE3">
        <w:rPr>
          <w:rFonts w:ascii="Times New Roman" w:hAnsi="Times New Roman" w:cs="Times New Roman"/>
          <w:b/>
          <w:sz w:val="24"/>
          <w:szCs w:val="24"/>
        </w:rPr>
        <w:t>Пищита</w:t>
      </w:r>
      <w:proofErr w:type="spellEnd"/>
    </w:p>
    <w:p w:rsidR="0085028C" w:rsidRPr="00283FE3" w:rsidRDefault="0085028C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3FE3">
        <w:rPr>
          <w:rFonts w:ascii="Times New Roman" w:hAnsi="Times New Roman" w:cs="Times New Roman"/>
          <w:b/>
          <w:sz w:val="24"/>
          <w:szCs w:val="24"/>
          <w:lang w:val="ru-RU"/>
        </w:rPr>
        <w:t>Право несовершеннолетних граждан на личную неприкосновенность при оказании им психиатрической помощи в законодательстве Российской Федерации</w:t>
      </w:r>
    </w:p>
    <w:p w:rsidR="00894C58" w:rsidRPr="00283FE3" w:rsidRDefault="0085028C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FE3">
        <w:rPr>
          <w:rFonts w:ascii="Times New Roman" w:hAnsi="Times New Roman" w:cs="Times New Roman"/>
          <w:sz w:val="24"/>
          <w:szCs w:val="24"/>
          <w:lang w:val="ru-RU"/>
        </w:rPr>
        <w:t xml:space="preserve">В статье раскрыто одно из ключевых прав ребенка – право на личную неприкосновенность, проанализировано законодательство РФ относительно предмета правового регулирования вопроса предоставления согласия на медицинское вмешательство несовершеннолетним пациентом, </w:t>
      </w:r>
      <w:proofErr w:type="spellStart"/>
      <w:r w:rsidRPr="00283FE3">
        <w:rPr>
          <w:rFonts w:ascii="Times New Roman" w:hAnsi="Times New Roman" w:cs="Times New Roman"/>
          <w:sz w:val="24"/>
          <w:szCs w:val="24"/>
          <w:lang w:val="ru-RU"/>
        </w:rPr>
        <w:t>выкристаллизирована</w:t>
      </w:r>
      <w:proofErr w:type="spellEnd"/>
      <w:r w:rsidRPr="00283FE3">
        <w:rPr>
          <w:rFonts w:ascii="Times New Roman" w:hAnsi="Times New Roman" w:cs="Times New Roman"/>
          <w:sz w:val="24"/>
          <w:szCs w:val="24"/>
          <w:lang w:val="ru-RU"/>
        </w:rPr>
        <w:t xml:space="preserve"> проблематика несоответствия национальной </w:t>
      </w:r>
      <w:r w:rsidR="00894C58" w:rsidRPr="00283FE3">
        <w:rPr>
          <w:rFonts w:ascii="Times New Roman" w:hAnsi="Times New Roman" w:cs="Times New Roman"/>
          <w:sz w:val="24"/>
          <w:szCs w:val="24"/>
          <w:lang w:val="ru-RU"/>
        </w:rPr>
        <w:t>нормативно-правовой базы международным стандартам. Автор акцентирует внимание на реализации несовершеннолетними права на личную неприкосновенность при предоставлении им психиатрической помощи, определяет проблемы и раскрывает пути их преодоления.</w:t>
      </w:r>
    </w:p>
    <w:p w:rsidR="0085028C" w:rsidRPr="00283FE3" w:rsidRDefault="00894C58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FE3">
        <w:rPr>
          <w:rFonts w:ascii="Times New Roman" w:hAnsi="Times New Roman" w:cs="Times New Roman"/>
          <w:i/>
          <w:sz w:val="24"/>
          <w:szCs w:val="24"/>
          <w:lang w:val="ru-RU"/>
        </w:rPr>
        <w:t>Ключевые слова</w:t>
      </w:r>
      <w:r w:rsidRPr="00283FE3">
        <w:rPr>
          <w:rFonts w:ascii="Times New Roman" w:hAnsi="Times New Roman" w:cs="Times New Roman"/>
          <w:sz w:val="24"/>
          <w:szCs w:val="24"/>
          <w:lang w:val="ru-RU"/>
        </w:rPr>
        <w:t>: права несовершеннолетних, право на личную неприкосновенность, согласие на медицинское вмешательство, законный представитель, психиатрическая помощь.</w:t>
      </w:r>
    </w:p>
    <w:p w:rsidR="00894C58" w:rsidRPr="00283FE3" w:rsidRDefault="00894C58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C58" w:rsidRPr="00283FE3" w:rsidRDefault="00894C58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E3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283FE3">
        <w:rPr>
          <w:rFonts w:ascii="Times New Roman" w:hAnsi="Times New Roman" w:cs="Times New Roman"/>
          <w:b/>
          <w:sz w:val="24"/>
          <w:szCs w:val="24"/>
        </w:rPr>
        <w:t>Пищита</w:t>
      </w:r>
      <w:proofErr w:type="spellEnd"/>
    </w:p>
    <w:p w:rsidR="00894C58" w:rsidRPr="00283FE3" w:rsidRDefault="00894C58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E3">
        <w:rPr>
          <w:rFonts w:ascii="Times New Roman" w:hAnsi="Times New Roman" w:cs="Times New Roman"/>
          <w:b/>
          <w:sz w:val="24"/>
          <w:szCs w:val="24"/>
        </w:rPr>
        <w:t>Право неповнолітніх громадян на особисту недоторканність при наданні їм психіатричної допомоги в законодавстві Російської Федерації</w:t>
      </w:r>
    </w:p>
    <w:p w:rsidR="00894C58" w:rsidRPr="00283FE3" w:rsidRDefault="00894C58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FE3">
        <w:rPr>
          <w:rFonts w:ascii="Times New Roman" w:hAnsi="Times New Roman" w:cs="Times New Roman"/>
          <w:sz w:val="24"/>
          <w:szCs w:val="24"/>
        </w:rPr>
        <w:t xml:space="preserve">У статті розкрито одне з ключових прав дитини - право на особисту недоторканність, проаналізовано законодавство РФ </w:t>
      </w:r>
      <w:r w:rsidR="00283FE3" w:rsidRPr="00283FE3">
        <w:rPr>
          <w:rFonts w:ascii="Times New Roman" w:hAnsi="Times New Roman" w:cs="Times New Roman"/>
          <w:sz w:val="24"/>
          <w:szCs w:val="24"/>
        </w:rPr>
        <w:t>на</w:t>
      </w:r>
      <w:r w:rsidRPr="00283FE3">
        <w:rPr>
          <w:rFonts w:ascii="Times New Roman" w:hAnsi="Times New Roman" w:cs="Times New Roman"/>
          <w:sz w:val="24"/>
          <w:szCs w:val="24"/>
        </w:rPr>
        <w:t xml:space="preserve"> предмет регулювання питання надання згоди на медичне втручання неповнолітнім пацієнтом, </w:t>
      </w:r>
      <w:proofErr w:type="spellStart"/>
      <w:r w:rsidRPr="00283FE3">
        <w:rPr>
          <w:rFonts w:ascii="Times New Roman" w:hAnsi="Times New Roman" w:cs="Times New Roman"/>
          <w:sz w:val="24"/>
          <w:szCs w:val="24"/>
        </w:rPr>
        <w:t>викристаліз</w:t>
      </w:r>
      <w:r w:rsidR="00283FE3" w:rsidRPr="00283FE3">
        <w:rPr>
          <w:rFonts w:ascii="Times New Roman" w:hAnsi="Times New Roman" w:cs="Times New Roman"/>
          <w:sz w:val="24"/>
          <w:szCs w:val="24"/>
        </w:rPr>
        <w:t>о</w:t>
      </w:r>
      <w:r w:rsidRPr="00283FE3">
        <w:rPr>
          <w:rFonts w:ascii="Times New Roman" w:hAnsi="Times New Roman" w:cs="Times New Roman"/>
          <w:sz w:val="24"/>
          <w:szCs w:val="24"/>
        </w:rPr>
        <w:t>ва</w:t>
      </w:r>
      <w:r w:rsidR="00283FE3" w:rsidRPr="00283FE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283FE3">
        <w:rPr>
          <w:rFonts w:ascii="Times New Roman" w:hAnsi="Times New Roman" w:cs="Times New Roman"/>
          <w:sz w:val="24"/>
          <w:szCs w:val="24"/>
        </w:rPr>
        <w:t xml:space="preserve"> проблематик</w:t>
      </w:r>
      <w:r w:rsidR="00283FE3" w:rsidRPr="00283FE3">
        <w:rPr>
          <w:rFonts w:ascii="Times New Roman" w:hAnsi="Times New Roman" w:cs="Times New Roman"/>
          <w:sz w:val="24"/>
          <w:szCs w:val="24"/>
        </w:rPr>
        <w:t>у</w:t>
      </w:r>
      <w:r w:rsidRPr="00283FE3">
        <w:rPr>
          <w:rFonts w:ascii="Times New Roman" w:hAnsi="Times New Roman" w:cs="Times New Roman"/>
          <w:sz w:val="24"/>
          <w:szCs w:val="24"/>
        </w:rPr>
        <w:t xml:space="preserve"> невідповідності національної нормативно-правової бази міжнародним стандартам. Автор акцентує увагу на реалізації неповнолітніми права на особисту недоторканність при наданні їм психіатричної допомоги, визначає проблеми і розкриває шляхи їх подолання.</w:t>
      </w:r>
    </w:p>
    <w:p w:rsidR="00894C58" w:rsidRPr="00283FE3" w:rsidRDefault="00894C58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FE3">
        <w:rPr>
          <w:rFonts w:ascii="Times New Roman" w:hAnsi="Times New Roman" w:cs="Times New Roman"/>
          <w:i/>
          <w:sz w:val="24"/>
          <w:szCs w:val="24"/>
        </w:rPr>
        <w:t>Ключові слова</w:t>
      </w:r>
      <w:r w:rsidRPr="00283FE3">
        <w:rPr>
          <w:rFonts w:ascii="Times New Roman" w:hAnsi="Times New Roman" w:cs="Times New Roman"/>
          <w:sz w:val="24"/>
          <w:szCs w:val="24"/>
        </w:rPr>
        <w:t>: права неповнолітніх, право на особисту недоторканність, згод</w:t>
      </w:r>
      <w:r w:rsidR="00283FE3" w:rsidRPr="00283FE3">
        <w:rPr>
          <w:rFonts w:ascii="Times New Roman" w:hAnsi="Times New Roman" w:cs="Times New Roman"/>
          <w:sz w:val="24"/>
          <w:szCs w:val="24"/>
        </w:rPr>
        <w:t>а</w:t>
      </w:r>
      <w:r w:rsidRPr="00283FE3">
        <w:rPr>
          <w:rFonts w:ascii="Times New Roman" w:hAnsi="Times New Roman" w:cs="Times New Roman"/>
          <w:sz w:val="24"/>
          <w:szCs w:val="24"/>
        </w:rPr>
        <w:t xml:space="preserve"> на медичне втручання, законний представник, психіатрична допомога.</w:t>
      </w:r>
    </w:p>
    <w:sectPr w:rsidR="00894C58" w:rsidRPr="00283FE3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28C"/>
    <w:rsid w:val="00093A94"/>
    <w:rsid w:val="00163A4B"/>
    <w:rsid w:val="001B79F6"/>
    <w:rsid w:val="00204B5C"/>
    <w:rsid w:val="00211107"/>
    <w:rsid w:val="00283FE3"/>
    <w:rsid w:val="002E1524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730C9"/>
    <w:rsid w:val="00795CC8"/>
    <w:rsid w:val="00821314"/>
    <w:rsid w:val="0085028C"/>
    <w:rsid w:val="00894C58"/>
    <w:rsid w:val="008D20A2"/>
    <w:rsid w:val="0099637C"/>
    <w:rsid w:val="00A415C2"/>
    <w:rsid w:val="00A75357"/>
    <w:rsid w:val="00A95CEC"/>
    <w:rsid w:val="00B35D01"/>
    <w:rsid w:val="00BD1C5C"/>
    <w:rsid w:val="00C07B8C"/>
    <w:rsid w:val="00CF1D4F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1</cp:revision>
  <dcterms:created xsi:type="dcterms:W3CDTF">2015-11-09T10:14:00Z</dcterms:created>
  <dcterms:modified xsi:type="dcterms:W3CDTF">2015-11-09T10:24:00Z</dcterms:modified>
</cp:coreProperties>
</file>