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50" w:rsidRDefault="00C36750" w:rsidP="00C3675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Додаток</w:t>
      </w:r>
    </w:p>
    <w:p w:rsidR="00C36750" w:rsidRPr="000078D3" w:rsidRDefault="00C36750" w:rsidP="00C367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78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078D3">
        <w:rPr>
          <w:rFonts w:ascii="Times New Roman" w:hAnsi="Times New Roman" w:cs="Times New Roman"/>
          <w:sz w:val="24"/>
          <w:szCs w:val="24"/>
        </w:rPr>
        <w:t>наказ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078D3">
        <w:rPr>
          <w:rFonts w:ascii="Times New Roman" w:hAnsi="Times New Roman" w:cs="Times New Roman"/>
          <w:sz w:val="24"/>
          <w:szCs w:val="24"/>
        </w:rPr>
        <w:t xml:space="preserve"> по підприємству, установі, організації)</w:t>
      </w:r>
    </w:p>
    <w:p w:rsidR="00C36750" w:rsidRDefault="00C36750" w:rsidP="00C367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6750" w:rsidRPr="001470F8" w:rsidRDefault="00C36750" w:rsidP="00C367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70F8">
        <w:rPr>
          <w:rFonts w:ascii="Times New Roman" w:hAnsi="Times New Roman" w:cs="Times New Roman"/>
          <w:b/>
          <w:sz w:val="24"/>
          <w:szCs w:val="24"/>
        </w:rPr>
        <w:t xml:space="preserve">Про гарантії для працівників на час </w:t>
      </w:r>
    </w:p>
    <w:p w:rsidR="00C36750" w:rsidRDefault="00C36750" w:rsidP="00C367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70F8">
        <w:rPr>
          <w:rFonts w:ascii="Times New Roman" w:hAnsi="Times New Roman" w:cs="Times New Roman"/>
          <w:b/>
          <w:sz w:val="24"/>
          <w:szCs w:val="24"/>
        </w:rPr>
        <w:t>виконання обов’язків щодо мобілізації</w:t>
      </w:r>
    </w:p>
    <w:p w:rsidR="00C36750" w:rsidRDefault="00C36750" w:rsidP="00C367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6750" w:rsidRDefault="00C36750" w:rsidP="00C367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6750" w:rsidRDefault="00C36750" w:rsidP="00C367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6750" w:rsidRDefault="00C36750" w:rsidP="00C3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470F8">
        <w:rPr>
          <w:rFonts w:ascii="Times New Roman" w:hAnsi="Times New Roman" w:cs="Times New Roman"/>
          <w:sz w:val="24"/>
          <w:szCs w:val="24"/>
        </w:rPr>
        <w:t>На виконання Указу Президента «Про часткову мобілізацію» від 17.03.2014 р. № 303/2014</w:t>
      </w:r>
      <w:r>
        <w:rPr>
          <w:rFonts w:ascii="Times New Roman" w:hAnsi="Times New Roman" w:cs="Times New Roman"/>
          <w:sz w:val="24"/>
          <w:szCs w:val="24"/>
        </w:rPr>
        <w:t>, затвердженого Законом України «</w:t>
      </w:r>
      <w:r w:rsidRPr="001470F8">
        <w:rPr>
          <w:rStyle w:val="rvts23"/>
          <w:rFonts w:ascii="Times New Roman" w:hAnsi="Times New Roman"/>
          <w:sz w:val="24"/>
          <w:szCs w:val="24"/>
        </w:rPr>
        <w:t>Про затвердження Указу Президента України "Про часткову мобілізацію"</w:t>
      </w:r>
      <w:r>
        <w:rPr>
          <w:rFonts w:ascii="Times New Roman" w:hAnsi="Times New Roman" w:cs="Times New Roman"/>
          <w:sz w:val="24"/>
          <w:szCs w:val="24"/>
        </w:rPr>
        <w:t>» від 17.03.2014 р., Закону України «Про мобілізаційну підготовку і мобілізацію», на підставі ст. 119 Кодексу законів про працю України, -</w:t>
      </w:r>
    </w:p>
    <w:p w:rsidR="00C36750" w:rsidRDefault="00C36750" w:rsidP="00C36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750" w:rsidRDefault="00C36750" w:rsidP="00C36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6750" w:rsidRDefault="00C36750" w:rsidP="00C3675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Забезпечити своєчасне прибуття працівників, які залучаються до виконання обов’язку щодо мобілізації (перелік працівників визначається у Додатку № 1 до цього наказу). </w:t>
      </w:r>
    </w:p>
    <w:p w:rsidR="00C36750" w:rsidRDefault="00C36750" w:rsidP="00C36750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Відповідальним призначити _______________.</w:t>
      </w:r>
    </w:p>
    <w:p w:rsidR="00C36750" w:rsidRDefault="00C36750" w:rsidP="00C3675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час виконання державного обов’язку, гарантованого ст. 65 Конституції України, ст. 22 Закону України «Про мобілізаційну підготовку і мобілізацію», забезпечити збереження за працівниками місця роботи, займаної посади та середнього заробітку. </w:t>
      </w:r>
    </w:p>
    <w:p w:rsidR="00C36750" w:rsidRDefault="00C36750" w:rsidP="00C3675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виконанням наказу покласти на ____________________________.</w:t>
      </w:r>
    </w:p>
    <w:p w:rsidR="00C36750" w:rsidRDefault="00C36750" w:rsidP="00C3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750" w:rsidRDefault="00C36750" w:rsidP="00C3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750" w:rsidRPr="001470F8" w:rsidRDefault="00C36750" w:rsidP="00C3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36750" w:rsidRPr="004A0034" w:rsidRDefault="00C36750" w:rsidP="00C3675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833" w:rsidRDefault="00806833"/>
    <w:sectPr w:rsidR="00806833" w:rsidSect="00297B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B2C35"/>
    <w:multiLevelType w:val="hybridMultilevel"/>
    <w:tmpl w:val="5FD017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750"/>
    <w:rsid w:val="00806833"/>
    <w:rsid w:val="00B40AA7"/>
    <w:rsid w:val="00C36750"/>
    <w:rsid w:val="00E5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50"/>
  </w:style>
  <w:style w:type="paragraph" w:styleId="1">
    <w:name w:val="heading 1"/>
    <w:basedOn w:val="a"/>
    <w:next w:val="a"/>
    <w:link w:val="10"/>
    <w:qFormat/>
    <w:rsid w:val="00E50E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EE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3">
    <w:name w:val="Strong"/>
    <w:basedOn w:val="a0"/>
    <w:qFormat/>
    <w:rsid w:val="00E50EEA"/>
    <w:rPr>
      <w:b/>
      <w:bCs/>
    </w:rPr>
  </w:style>
  <w:style w:type="paragraph" w:styleId="a4">
    <w:name w:val="No Spacing"/>
    <w:uiPriority w:val="1"/>
    <w:qFormat/>
    <w:rsid w:val="00E50E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E50EEA"/>
    <w:pPr>
      <w:ind w:left="720"/>
      <w:contextualSpacing/>
    </w:pPr>
    <w:rPr>
      <w:rFonts w:eastAsia="Times New Roman" w:cs="Times New Roman"/>
    </w:rPr>
  </w:style>
  <w:style w:type="paragraph" w:customStyle="1" w:styleId="a6">
    <w:name w:val="Без інтервалів"/>
    <w:qFormat/>
    <w:rsid w:val="00E50E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C36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390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MedLex</dc:creator>
  <cp:keywords/>
  <dc:description/>
  <cp:lastModifiedBy>MedLex</cp:lastModifiedBy>
  <cp:revision>1</cp:revision>
  <dcterms:created xsi:type="dcterms:W3CDTF">2014-03-21T08:46:00Z</dcterms:created>
  <dcterms:modified xsi:type="dcterms:W3CDTF">2014-03-21T08:46:00Z</dcterms:modified>
</cp:coreProperties>
</file>